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5BC6A" w14:textId="1D663BE5" w:rsidR="002212E3" w:rsidRPr="00B1464F" w:rsidRDefault="00000000" w:rsidP="00B1464F">
      <w:pPr>
        <w:spacing w:after="240"/>
        <w:jc w:val="center"/>
        <w:rPr>
          <w:b/>
          <w:color w:val="C00000"/>
          <w:sz w:val="38"/>
          <w:szCs w:val="38"/>
        </w:rPr>
      </w:pPr>
      <w:r w:rsidRPr="007E76A9">
        <w:rPr>
          <w:b/>
          <w:color w:val="C00000"/>
          <w:sz w:val="38"/>
          <w:szCs w:val="38"/>
        </w:rPr>
        <w:t xml:space="preserve">Solution Code </w:t>
      </w:r>
      <w:proofErr w:type="gramStart"/>
      <w:r w:rsidRPr="007E76A9">
        <w:rPr>
          <w:b/>
          <w:color w:val="C00000"/>
          <w:sz w:val="38"/>
          <w:szCs w:val="38"/>
        </w:rPr>
        <w:t>For</w:t>
      </w:r>
      <w:proofErr w:type="gramEnd"/>
      <w:r w:rsidRPr="007E76A9">
        <w:rPr>
          <w:b/>
          <w:color w:val="C00000"/>
          <w:sz w:val="38"/>
          <w:szCs w:val="38"/>
        </w:rPr>
        <w:t xml:space="preserve"> Human</w:t>
      </w:r>
    </w:p>
    <w:p w14:paraId="445A0965" w14:textId="77777777" w:rsidR="002212E3" w:rsidRDefault="00000000">
      <w:r>
        <w:rPr>
          <w:noProof/>
        </w:rPr>
        <w:drawing>
          <wp:inline distT="114300" distB="114300" distL="114300" distR="114300" wp14:anchorId="4D274E31" wp14:editId="4FAAAB6F">
            <wp:extent cx="6438900" cy="1657350"/>
            <wp:effectExtent l="0" t="0" r="0" b="0"/>
            <wp:docPr id="1" name="image1.png" descr="Screenshot of a Scratch programming script designed to move a sprite to follow the mouse pointer continuously. The script uses a forever loop with a &quot;go to x: mouse x y: mouse y&quot; block, accompanied by a comment explaining that this action sticks the human sprite to the mouse poi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creenshot of a Scratch programming script designed to move a sprite to follow the mouse pointer continuously. The script uses a forever loop with a &quot;go to x: mouse x y: mouse y&quot; block, accompanied by a comment explaining that this action sticks the human sprite to the mouse pointer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4E0FC9" w14:textId="32495DFD" w:rsidR="00B1464F" w:rsidRDefault="00B1464F">
      <w:r>
        <w:t>Set of code blocks that says:</w:t>
      </w:r>
    </w:p>
    <w:p w14:paraId="0CBE5FB6" w14:textId="3D69E8DD" w:rsidR="00B1464F" w:rsidRDefault="00B1464F" w:rsidP="00B1464F">
      <w:pPr>
        <w:pStyle w:val="ListParagraph"/>
        <w:numPr>
          <w:ilvl w:val="0"/>
          <w:numId w:val="1"/>
        </w:numPr>
      </w:pPr>
      <w:r>
        <w:t>When green flag is clicked</w:t>
      </w:r>
    </w:p>
    <w:p w14:paraId="4F964B31" w14:textId="1BB2C43F" w:rsidR="00B1464F" w:rsidRDefault="00B1464F" w:rsidP="00B1464F">
      <w:pPr>
        <w:pStyle w:val="ListParagraph"/>
        <w:numPr>
          <w:ilvl w:val="0"/>
          <w:numId w:val="1"/>
        </w:numPr>
      </w:pPr>
      <w:r>
        <w:t>Forever</w:t>
      </w:r>
    </w:p>
    <w:p w14:paraId="361FA4D3" w14:textId="515BAA20" w:rsidR="00B1464F" w:rsidRDefault="00B1464F" w:rsidP="00B1464F">
      <w:pPr>
        <w:pStyle w:val="ListParagraph"/>
        <w:numPr>
          <w:ilvl w:val="0"/>
          <w:numId w:val="1"/>
        </w:numPr>
      </w:pPr>
      <w:r>
        <w:t>Go to x: mouse x y: mouse y</w:t>
      </w:r>
    </w:p>
    <w:p w14:paraId="734F0897" w14:textId="407C777C" w:rsidR="00B1464F" w:rsidRDefault="00B1464F" w:rsidP="00B1464F">
      <w:pPr>
        <w:pStyle w:val="ListParagraph"/>
      </w:pPr>
      <w:r>
        <w:t>Note: This sticks the human to the mouse pointer</w:t>
      </w:r>
    </w:p>
    <w:sectPr w:rsidR="00B1464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C6FAE"/>
    <w:multiLevelType w:val="hybridMultilevel"/>
    <w:tmpl w:val="BCB85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46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E3"/>
    <w:rsid w:val="002212E3"/>
    <w:rsid w:val="0067673D"/>
    <w:rsid w:val="007E76A9"/>
    <w:rsid w:val="00816947"/>
    <w:rsid w:val="00B1464F"/>
    <w:rsid w:val="00F5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7EE1"/>
  <w15:docId w15:val="{E609B274-7A33-45DE-A3B5-5D464224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1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</Words>
  <Characters>136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Sawyer, Jessica</dc:creator>
  <cp:lastModifiedBy>Sawyer, Jessica</cp:lastModifiedBy>
  <cp:revision>3</cp:revision>
  <dcterms:created xsi:type="dcterms:W3CDTF">2026-03-18T19:12:00Z</dcterms:created>
  <dcterms:modified xsi:type="dcterms:W3CDTF">2026-03-18T19:32:00Z</dcterms:modified>
</cp:coreProperties>
</file>