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D8120" w14:textId="77777777" w:rsidR="007E1F5F" w:rsidRDefault="00000000">
      <w:pPr>
        <w:pStyle w:val="Title"/>
        <w:spacing w:after="120"/>
        <w:ind w:left="-90"/>
        <w:jc w:val="center"/>
        <w:rPr>
          <w:rFonts w:ascii="Times New Roman" w:eastAsia="Times New Roman" w:hAnsi="Times New Roman" w:cs="Times New Roman"/>
          <w:b/>
          <w:bCs/>
          <w:color w:val="01586C"/>
          <w:sz w:val="36"/>
          <w:szCs w:val="36"/>
        </w:rPr>
      </w:pPr>
      <w:bookmarkStart w:id="0" w:name="_gjdgxs" w:colFirst="0" w:colLast="0"/>
      <w:bookmarkEnd w:id="0"/>
      <w:r>
        <w:rPr>
          <w:rFonts w:ascii="Times New Roman" w:eastAsia="Times New Roman" w:hAnsi="Times New Roman" w:cs="Times New Roman"/>
          <w:b/>
          <w:bCs/>
          <w:color w:val="01586C"/>
          <w:sz w:val="36"/>
          <w:szCs w:val="36"/>
        </w:rPr>
        <w:t>Observing Change in Greenland’s Far North</w:t>
      </w:r>
    </w:p>
    <w:p w14:paraId="25EF7F78" w14:textId="77777777" w:rsidR="007E1F5F" w:rsidRDefault="00000000">
      <w:pPr>
        <w:pStyle w:val="Heading1"/>
      </w:pPr>
      <w:bookmarkStart w:id="1" w:name="_otdent9o5ihz" w:colFirst="0" w:colLast="0"/>
      <w:bookmarkEnd w:id="1"/>
      <w:r>
        <w:t>Student Worksheet</w:t>
      </w:r>
    </w:p>
    <w:p w14:paraId="6FF9E613" w14:textId="77777777" w:rsidR="007E1F5F" w:rsidRDefault="00000000">
      <w:pPr>
        <w:pStyle w:val="Heading2"/>
      </w:pPr>
      <w:bookmarkStart w:id="2" w:name="_1j5qg78ryic6" w:colFirst="0" w:colLast="0"/>
      <w:bookmarkEnd w:id="2"/>
      <w:r>
        <w:t>Instructions for Part 1. Welcome to Greenland’s Far North</w:t>
      </w:r>
    </w:p>
    <w:p w14:paraId="60FC4BAE"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After reading Part 1, answer the following questions. </w:t>
      </w:r>
    </w:p>
    <w:p w14:paraId="49F037E3"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1-1. Have you previously learned about the Arctic tundra biome and permafrost? If yes, when and where have you learned about these topics? If not, why do you think that you have never learned about these topics? </w:t>
      </w:r>
    </w:p>
    <w:p w14:paraId="1F9CEBF7" w14:textId="77777777" w:rsidR="007E1F5F" w:rsidRPr="00FC2162" w:rsidRDefault="00000000">
      <w:pPr>
        <w:spacing w:after="160"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621516CE" w14:textId="77777777" w:rsidR="007E1F5F" w:rsidRPr="00FC2162" w:rsidRDefault="00000000">
      <w:pPr>
        <w:spacing w:after="160"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5E18BFE4" w14:textId="77777777" w:rsidR="007E1F5F" w:rsidRPr="00FC2162" w:rsidRDefault="00000000">
      <w:pPr>
        <w:spacing w:after="160" w:line="259" w:lineRule="auto"/>
        <w:rPr>
          <w:color w:val="747474"/>
        </w:rPr>
      </w:pPr>
      <w:r w:rsidRPr="00FC2162">
        <w:rPr>
          <w:color w:val="747474"/>
          <w:sz w:val="18"/>
          <w:szCs w:val="18"/>
        </w:rPr>
        <w:t>________________________________________________________________________________________________________</w:t>
      </w:r>
    </w:p>
    <w:p w14:paraId="76866C9C" w14:textId="77777777" w:rsidR="007E1F5F" w:rsidRDefault="00000000">
      <w:pPr>
        <w:tabs>
          <w:tab w:val="left" w:pos="1359"/>
        </w:tabs>
        <w:spacing w:before="240" w:after="240" w:line="259" w:lineRule="auto"/>
        <w:rPr>
          <w:rFonts w:ascii="Times New Roman" w:eastAsia="Times New Roman" w:hAnsi="Times New Roman" w:cs="Times New Roman"/>
        </w:rPr>
      </w:pPr>
      <w:bookmarkStart w:id="3" w:name="_30j0zll" w:colFirst="0" w:colLast="0"/>
      <w:bookmarkEnd w:id="3"/>
      <w:r>
        <w:rPr>
          <w:rFonts w:ascii="Times New Roman" w:eastAsia="Times New Roman" w:hAnsi="Times New Roman" w:cs="Times New Roman"/>
        </w:rPr>
        <w:t xml:space="preserve">1-2. Why is it important to learn about the Greenland Ice Sheet and permafrost in Greenland? Explain your response in two to three sentences. </w:t>
      </w:r>
    </w:p>
    <w:p w14:paraId="1E019443" w14:textId="77777777" w:rsidR="007E1F5F" w:rsidRPr="00FC2162" w:rsidRDefault="00000000">
      <w:pPr>
        <w:spacing w:after="160"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3DA17DEB" w14:textId="77777777" w:rsidR="007E1F5F" w:rsidRPr="00FC2162" w:rsidRDefault="00000000">
      <w:pPr>
        <w:spacing w:after="160"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77688752" w14:textId="77777777" w:rsidR="007E1F5F" w:rsidRPr="00FC2162" w:rsidRDefault="00000000">
      <w:pPr>
        <w:spacing w:after="160" w:line="259" w:lineRule="auto"/>
        <w:rPr>
          <w:color w:val="747474"/>
        </w:rPr>
      </w:pPr>
      <w:r w:rsidRPr="00FC2162">
        <w:rPr>
          <w:color w:val="747474"/>
          <w:sz w:val="18"/>
          <w:szCs w:val="18"/>
        </w:rPr>
        <w:t>________________________________________________________________________________________________________</w:t>
      </w:r>
    </w:p>
    <w:p w14:paraId="001C44A9" w14:textId="77777777" w:rsidR="007E1F5F" w:rsidRDefault="00000000">
      <w:pPr>
        <w:pStyle w:val="Heading2"/>
      </w:pPr>
      <w:bookmarkStart w:id="4" w:name="_vd43fj64d233" w:colFirst="0" w:colLast="0"/>
      <w:bookmarkEnd w:id="4"/>
      <w:r>
        <w:t>Instructions for Part 2. Investigating the High Arctic Water Cycle</w:t>
      </w:r>
    </w:p>
    <w:p w14:paraId="5782C236"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After reading Part 2, answer the following questions. </w:t>
      </w:r>
    </w:p>
    <w:p w14:paraId="4E618203" w14:textId="77777777" w:rsidR="007E1F5F" w:rsidRDefault="00000000">
      <w:pPr>
        <w:tabs>
          <w:tab w:val="left" w:pos="1359"/>
        </w:tabs>
        <w:spacing w:before="240" w:after="240" w:line="259" w:lineRule="auto"/>
        <w:rPr>
          <w:color w:val="BFBFBF"/>
        </w:rPr>
      </w:pPr>
      <w:r>
        <w:rPr>
          <w:rFonts w:ascii="Times New Roman" w:eastAsia="Times New Roman" w:hAnsi="Times New Roman" w:cs="Times New Roman"/>
        </w:rPr>
        <w:t xml:space="preserve">2-1. Refer to the Arctic Water Cycle diagram. Using bullet points or </w:t>
      </w:r>
      <w:proofErr w:type="gramStart"/>
      <w:r>
        <w:rPr>
          <w:rFonts w:ascii="Times New Roman" w:eastAsia="Times New Roman" w:hAnsi="Times New Roman" w:cs="Times New Roman"/>
        </w:rPr>
        <w:t>create</w:t>
      </w:r>
      <w:proofErr w:type="gramEnd"/>
      <w:r>
        <w:rPr>
          <w:rFonts w:ascii="Times New Roman" w:eastAsia="Times New Roman" w:hAnsi="Times New Roman" w:cs="Times New Roman"/>
        </w:rPr>
        <w:t xml:space="preserve"> a labeled sketch, explain each step of glacial melting starting with rivers and pools of meltwater at the top of the glacier and ending with calving. </w:t>
      </w:r>
    </w:p>
    <w:p w14:paraId="0DC580A3" w14:textId="77777777" w:rsidR="007E1F5F" w:rsidRDefault="00000000">
      <w:pPr>
        <w:tabs>
          <w:tab w:val="left" w:pos="1359"/>
        </w:tabs>
        <w:spacing w:line="259" w:lineRule="auto"/>
        <w:rPr>
          <w:rFonts w:ascii="Times New Roman" w:eastAsia="Times New Roman" w:hAnsi="Times New Roman" w:cs="Times New Roman"/>
        </w:rPr>
      </w:pPr>
      <w:r>
        <w:br w:type="page"/>
      </w:r>
    </w:p>
    <w:p w14:paraId="6CE4B4FE" w14:textId="77777777" w:rsidR="007E1F5F" w:rsidRDefault="00000000">
      <w:pPr>
        <w:tabs>
          <w:tab w:val="left" w:pos="1359"/>
        </w:tabs>
        <w:spacing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2-2. On the diagram below, highlight the reservoirs in one color and the transport pathways in another color. Be sure to include a legend. </w:t>
      </w:r>
    </w:p>
    <w:p w14:paraId="1D0074EE" w14:textId="77777777" w:rsidR="007E1F5F" w:rsidRDefault="00000000">
      <w:pPr>
        <w:spacing w:line="259"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3EB439" wp14:editId="2194A089">
            <wp:extent cx="5414196" cy="4190588"/>
            <wp:effectExtent l="0" t="0" r="0" b="0"/>
            <wp:docPr id="1" name="image1.png" descr="Components labeled: evaporation, precipitation, clouds &amp; water vapor, condensation, transport, snow, glaciers &amp; ice sheets, surface runoff, infiltration, supra-, sub-, and intra-permafrost groundwater, permafrost, rivers &amp; lakes, river discharge, sea ice, ocean."/>
            <wp:cNvGraphicFramePr/>
            <a:graphic xmlns:a="http://schemas.openxmlformats.org/drawingml/2006/main">
              <a:graphicData uri="http://schemas.openxmlformats.org/drawingml/2006/picture">
                <pic:pic xmlns:pic="http://schemas.openxmlformats.org/drawingml/2006/picture">
                  <pic:nvPicPr>
                    <pic:cNvPr id="0" name="image1.png" descr="Components labeled: evaporation, precipitation, clouds &amp; water vapor, condensation, transport, snow, glaciers &amp; ice sheets, surface runoff, infiltration, supra-, sub-, and intra-permafrost groundwater, permafrost, rivers &amp; lakes, river discharge, sea ice, ocean."/>
                    <pic:cNvPicPr preferRelativeResize="0"/>
                  </pic:nvPicPr>
                  <pic:blipFill>
                    <a:blip r:embed="rId7"/>
                    <a:srcRect/>
                    <a:stretch>
                      <a:fillRect/>
                    </a:stretch>
                  </pic:blipFill>
                  <pic:spPr>
                    <a:xfrm>
                      <a:off x="0" y="0"/>
                      <a:ext cx="5414196" cy="4190588"/>
                    </a:xfrm>
                    <a:prstGeom prst="rect">
                      <a:avLst/>
                    </a:prstGeom>
                    <a:ln/>
                  </pic:spPr>
                </pic:pic>
              </a:graphicData>
            </a:graphic>
          </wp:inline>
        </w:drawing>
      </w:r>
    </w:p>
    <w:p w14:paraId="35927D4B"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2-3. Watch this </w:t>
      </w:r>
      <w:hyperlink r:id="rId8">
        <w:r>
          <w:rPr>
            <w:rFonts w:ascii="Times New Roman" w:eastAsia="Times New Roman" w:hAnsi="Times New Roman" w:cs="Times New Roman"/>
            <w:color w:val="1155CC"/>
            <w:u w:val="single"/>
          </w:rPr>
          <w:t>drone video</w:t>
        </w:r>
      </w:hyperlink>
      <w:r>
        <w:rPr>
          <w:rFonts w:ascii="Times New Roman" w:eastAsia="Times New Roman" w:hAnsi="Times New Roman" w:cs="Times New Roman"/>
        </w:rPr>
        <w:t xml:space="preserve"> and identify the permafrost thaw features identified. </w:t>
      </w:r>
    </w:p>
    <w:p w14:paraId="4FDD6DE0"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A: </w:t>
      </w:r>
      <w:r w:rsidRPr="00FC2162">
        <w:rPr>
          <w:rFonts w:ascii="Times New Roman" w:eastAsia="Times New Roman" w:hAnsi="Times New Roman" w:cs="Times New Roman"/>
          <w:color w:val="747474"/>
          <w:sz w:val="18"/>
          <w:szCs w:val="18"/>
        </w:rPr>
        <w:t>_____________________________________________________________________________________</w:t>
      </w:r>
    </w:p>
    <w:p w14:paraId="7CCD1D16"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B: </w:t>
      </w:r>
      <w:r w:rsidRPr="00FC2162">
        <w:rPr>
          <w:rFonts w:ascii="Times New Roman" w:eastAsia="Times New Roman" w:hAnsi="Times New Roman" w:cs="Times New Roman"/>
          <w:color w:val="747474"/>
          <w:sz w:val="18"/>
          <w:szCs w:val="18"/>
        </w:rPr>
        <w:t>_____________________________________________________________________________________</w:t>
      </w:r>
    </w:p>
    <w:p w14:paraId="63E1D8B7"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C: </w:t>
      </w:r>
      <w:r w:rsidRPr="00FC2162">
        <w:rPr>
          <w:rFonts w:ascii="Times New Roman" w:eastAsia="Times New Roman" w:hAnsi="Times New Roman" w:cs="Times New Roman"/>
          <w:color w:val="747474"/>
          <w:sz w:val="18"/>
          <w:szCs w:val="18"/>
        </w:rPr>
        <w:t>_____________________________________________________________________________________</w:t>
      </w:r>
    </w:p>
    <w:p w14:paraId="6A43CAE8"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2-4. Find a peer-reviewed journal article related to research on the Arctic water cycle or Greenland’s hydrology. Read the journal article and answer the following questions. </w:t>
      </w:r>
    </w:p>
    <w:p w14:paraId="45CC0BBC"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A. Publication date: </w:t>
      </w:r>
      <w:r w:rsidRPr="00FC2162">
        <w:rPr>
          <w:rFonts w:ascii="Times New Roman" w:eastAsia="Times New Roman" w:hAnsi="Times New Roman" w:cs="Times New Roman"/>
          <w:color w:val="747474"/>
        </w:rPr>
        <w:t>_____________________</w:t>
      </w:r>
    </w:p>
    <w:p w14:paraId="3FEB02E3" w14:textId="77777777" w:rsidR="007E1F5F" w:rsidRPr="00FC2162" w:rsidRDefault="00000000">
      <w:pPr>
        <w:tabs>
          <w:tab w:val="left" w:pos="1359"/>
          <w:tab w:val="left" w:pos="3600"/>
        </w:tabs>
        <w:spacing w:before="240" w:after="240" w:line="259" w:lineRule="auto"/>
        <w:rPr>
          <w:rFonts w:ascii="Times New Roman" w:eastAsia="Times New Roman" w:hAnsi="Times New Roman" w:cs="Times New Roman"/>
          <w:color w:val="747474"/>
          <w:sz w:val="18"/>
          <w:szCs w:val="18"/>
        </w:rPr>
      </w:pPr>
      <w:r>
        <w:rPr>
          <w:rFonts w:ascii="Times New Roman" w:eastAsia="Times New Roman" w:hAnsi="Times New Roman" w:cs="Times New Roman"/>
        </w:rPr>
        <w:t xml:space="preserve">B. Journal name: </w:t>
      </w:r>
      <w:r w:rsidRPr="00FC2162">
        <w:rPr>
          <w:rFonts w:ascii="Times New Roman" w:eastAsia="Times New Roman" w:hAnsi="Times New Roman" w:cs="Times New Roman"/>
          <w:color w:val="747474"/>
          <w:sz w:val="18"/>
          <w:szCs w:val="18"/>
        </w:rPr>
        <w:t>____________________________________________________________________________________</w:t>
      </w:r>
    </w:p>
    <w:p w14:paraId="35DAA544" w14:textId="77777777" w:rsidR="007E1F5F" w:rsidRPr="00FC2162" w:rsidRDefault="00000000">
      <w:pPr>
        <w:tabs>
          <w:tab w:val="left" w:pos="1359"/>
          <w:tab w:val="left" w:pos="3600"/>
        </w:tabs>
        <w:spacing w:before="240"/>
        <w:rPr>
          <w:rFonts w:ascii="Times New Roman" w:eastAsia="Times New Roman" w:hAnsi="Times New Roman" w:cs="Times New Roman"/>
          <w:color w:val="747474"/>
          <w:sz w:val="18"/>
          <w:szCs w:val="18"/>
        </w:rPr>
      </w:pPr>
      <w:r>
        <w:rPr>
          <w:rFonts w:ascii="Times New Roman" w:eastAsia="Times New Roman" w:hAnsi="Times New Roman" w:cs="Times New Roman"/>
        </w:rPr>
        <w:t xml:space="preserve">C. Article title: </w:t>
      </w:r>
      <w:r w:rsidRPr="00FC2162">
        <w:rPr>
          <w:rFonts w:ascii="Times New Roman" w:eastAsia="Times New Roman" w:hAnsi="Times New Roman" w:cs="Times New Roman"/>
          <w:color w:val="747474"/>
        </w:rPr>
        <w:t xml:space="preserve"> </w:t>
      </w:r>
      <w:r w:rsidRPr="00FC2162">
        <w:rPr>
          <w:rFonts w:ascii="Times New Roman" w:eastAsia="Times New Roman" w:hAnsi="Times New Roman" w:cs="Times New Roman"/>
          <w:color w:val="747474"/>
          <w:sz w:val="18"/>
          <w:szCs w:val="18"/>
        </w:rPr>
        <w:t>______________________________________________________________________________________</w:t>
      </w:r>
    </w:p>
    <w:p w14:paraId="200303A3" w14:textId="77777777" w:rsidR="007E1F5F" w:rsidRPr="00FC2162" w:rsidRDefault="007E1F5F">
      <w:pPr>
        <w:tabs>
          <w:tab w:val="left" w:pos="1359"/>
          <w:tab w:val="left" w:pos="3600"/>
        </w:tabs>
        <w:spacing w:line="360" w:lineRule="auto"/>
        <w:rPr>
          <w:rFonts w:ascii="Times New Roman" w:eastAsia="Times New Roman" w:hAnsi="Times New Roman" w:cs="Times New Roman"/>
          <w:color w:val="747474"/>
          <w:sz w:val="16"/>
          <w:szCs w:val="16"/>
        </w:rPr>
      </w:pPr>
    </w:p>
    <w:p w14:paraId="2EAF4734" w14:textId="77777777" w:rsidR="007E1F5F" w:rsidRPr="00FC2162" w:rsidRDefault="00000000">
      <w:pPr>
        <w:tabs>
          <w:tab w:val="left" w:pos="1359"/>
          <w:tab w:val="left" w:pos="3600"/>
        </w:tabs>
        <w:rPr>
          <w:rFonts w:ascii="Times New Roman" w:eastAsia="Times New Roman" w:hAnsi="Times New Roman" w:cs="Times New Roman"/>
          <w:color w:val="747474"/>
        </w:rPr>
      </w:pPr>
      <w:r w:rsidRPr="00FC2162">
        <w:rPr>
          <w:rFonts w:ascii="Times New Roman" w:eastAsia="Times New Roman" w:hAnsi="Times New Roman" w:cs="Times New Roman"/>
          <w:color w:val="747474"/>
          <w:sz w:val="18"/>
          <w:szCs w:val="18"/>
        </w:rPr>
        <w:t>_______________________________________________________________________________________________________</w:t>
      </w:r>
    </w:p>
    <w:p w14:paraId="154B5835"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D. Study location(s) and scale(s) of analysis (e.g., Greenland study location and watershed scale of analysis): </w:t>
      </w:r>
    </w:p>
    <w:p w14:paraId="06839338"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00B37409"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7F772295"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18769981"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18EBB41F"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E. What data collection methods and/or computer models were used for this research? </w:t>
      </w:r>
    </w:p>
    <w:p w14:paraId="2569BCF7"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64830FF1"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130783F2" w14:textId="77777777" w:rsidR="007E1F5F" w:rsidRPr="00FC2162" w:rsidRDefault="00000000">
      <w:pPr>
        <w:tabs>
          <w:tab w:val="left" w:pos="1359"/>
          <w:tab w:val="left" w:pos="3600"/>
        </w:tabs>
        <w:spacing w:after="240" w:line="259" w:lineRule="auto"/>
        <w:rPr>
          <w:color w:val="747474"/>
          <w:sz w:val="18"/>
          <w:szCs w:val="18"/>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225D83E7"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7899F61A"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F. What is one hypothesis that was tested in this research project?</w:t>
      </w:r>
    </w:p>
    <w:p w14:paraId="458344B2"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57EF473D"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118CE28E"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64DC0A92" w14:textId="77777777" w:rsidR="007E1F5F" w:rsidRPr="00FC2162" w:rsidRDefault="00000000">
      <w:pPr>
        <w:tabs>
          <w:tab w:val="left" w:pos="1359"/>
          <w:tab w:val="left" w:pos="3600"/>
        </w:tabs>
        <w:spacing w:before="240"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688E6A96"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G. In your own words, describe one key finding from this research. </w:t>
      </w:r>
    </w:p>
    <w:p w14:paraId="3A9BFDBF"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0D624887" w14:textId="77777777" w:rsidR="007E1F5F" w:rsidRPr="00FC2162" w:rsidRDefault="00000000">
      <w:pPr>
        <w:tabs>
          <w:tab w:val="left" w:pos="1359"/>
          <w:tab w:val="left" w:pos="3600"/>
        </w:tabs>
        <w:spacing w:after="240" w:line="259" w:lineRule="auto"/>
        <w:rPr>
          <w:color w:val="747474"/>
          <w:sz w:val="18"/>
          <w:szCs w:val="18"/>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0E85291B"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25869DEB"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3865012F"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15EB467D" w14:textId="77777777" w:rsidR="007E1F5F" w:rsidRDefault="00000000">
      <w:pPr>
        <w:tabs>
          <w:tab w:val="left" w:pos="1359"/>
          <w:tab w:val="left" w:pos="3600"/>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H. What question do you have about this research? (You must come up with a question). </w:t>
      </w:r>
    </w:p>
    <w:p w14:paraId="7DFBD7CA"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41924AEE"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245171B1"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638355FC" w14:textId="77777777" w:rsidR="007E1F5F" w:rsidRDefault="00000000">
      <w:pPr>
        <w:pStyle w:val="Heading2"/>
      </w:pPr>
      <w:bookmarkStart w:id="5" w:name="_ek4p6lezrxsg" w:colFirst="0" w:colLast="0"/>
      <w:bookmarkEnd w:id="5"/>
      <w:r>
        <w:t>Instructions for Part 3. Formulating Hypotheses about the High Arctic Water Cycle</w:t>
      </w:r>
    </w:p>
    <w:p w14:paraId="408697B6"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After reading Part 3, answer the following questions. </w:t>
      </w:r>
    </w:p>
    <w:p w14:paraId="067701EE"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3-1. Why do you think NSF’s Interagency Arctic Research Policy Committee established the five principles for Arctic research? Explain your response in two to three sentences. </w:t>
      </w:r>
    </w:p>
    <w:p w14:paraId="1E91AEA7"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55E5F011"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7137AD3D" w14:textId="77777777" w:rsidR="007E1F5F" w:rsidRPr="00FC2162" w:rsidRDefault="00000000">
      <w:pPr>
        <w:tabs>
          <w:tab w:val="left" w:pos="1359"/>
          <w:tab w:val="left" w:pos="3600"/>
        </w:tabs>
        <w:spacing w:after="240" w:line="259" w:lineRule="auto"/>
        <w:rPr>
          <w:rFonts w:ascii="Times New Roman" w:eastAsia="Times New Roman" w:hAnsi="Times New Roman" w:cs="Times New Roman"/>
          <w:color w:val="747474"/>
        </w:rPr>
      </w:pPr>
      <w:r w:rsidRPr="00FC2162">
        <w:rPr>
          <w:color w:val="747474"/>
          <w:sz w:val="18"/>
          <w:szCs w:val="18"/>
        </w:rPr>
        <w:t>________________________________________________________________________________________________________</w:t>
      </w:r>
      <w:r w:rsidRPr="00FC2162">
        <w:rPr>
          <w:rFonts w:ascii="Times New Roman" w:eastAsia="Times New Roman" w:hAnsi="Times New Roman" w:cs="Times New Roman"/>
          <w:color w:val="747474"/>
        </w:rPr>
        <w:t xml:space="preserve">  </w:t>
      </w:r>
    </w:p>
    <w:p w14:paraId="7FFE0108"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3-2. How did Lars Jeremiassen’s description of Arctic changes align with the Annual Arctic Sea Ice Minimum Area 1979-2022 video?</w:t>
      </w:r>
    </w:p>
    <w:p w14:paraId="4E7A841F"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4D2B689C"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1559103A" w14:textId="77777777" w:rsidR="007E1F5F" w:rsidRPr="00FC2162" w:rsidRDefault="00000000">
      <w:pPr>
        <w:tabs>
          <w:tab w:val="left" w:pos="1359"/>
          <w:tab w:val="left" w:pos="3600"/>
        </w:tabs>
        <w:spacing w:after="240" w:line="259" w:lineRule="auto"/>
        <w:rPr>
          <w:color w:val="747474"/>
          <w:sz w:val="18"/>
          <w:szCs w:val="18"/>
        </w:rPr>
      </w:pPr>
      <w:r w:rsidRPr="00FC2162">
        <w:rPr>
          <w:color w:val="747474"/>
          <w:sz w:val="18"/>
          <w:szCs w:val="18"/>
        </w:rPr>
        <w:t>________________________________________________________________________________________________________</w:t>
      </w:r>
    </w:p>
    <w:p w14:paraId="14D03599"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 xml:space="preserve">In preparation for an in-class activity, read the document about the research method assigned to you: </w:t>
      </w:r>
    </w:p>
    <w:p w14:paraId="12A4EEB9" w14:textId="77777777" w:rsidR="007E1F5F" w:rsidRDefault="00000000">
      <w:pPr>
        <w:numPr>
          <w:ilvl w:val="0"/>
          <w:numId w:val="1"/>
        </w:numPr>
        <w:tabs>
          <w:tab w:val="left" w:pos="1359"/>
        </w:tabs>
        <w:spacing w:before="240" w:line="259" w:lineRule="auto"/>
        <w:rPr>
          <w:rFonts w:ascii="Times New Roman" w:eastAsia="Times New Roman" w:hAnsi="Times New Roman" w:cs="Times New Roman"/>
        </w:rPr>
      </w:pPr>
      <w:r>
        <w:rPr>
          <w:rFonts w:ascii="Times New Roman" w:eastAsia="Times New Roman" w:hAnsi="Times New Roman" w:cs="Times New Roman"/>
        </w:rPr>
        <w:t xml:space="preserve">Water Quality Meter </w:t>
      </w:r>
    </w:p>
    <w:p w14:paraId="5C66F543" w14:textId="77777777" w:rsidR="007E1F5F" w:rsidRDefault="00000000">
      <w:pPr>
        <w:numPr>
          <w:ilvl w:val="1"/>
          <w:numId w:val="1"/>
        </w:numPr>
        <w:tabs>
          <w:tab w:val="left" w:pos="1359"/>
        </w:tabs>
        <w:spacing w:line="259" w:lineRule="auto"/>
        <w:rPr>
          <w:rFonts w:ascii="Times New Roman" w:eastAsia="Times New Roman" w:hAnsi="Times New Roman" w:cs="Times New Roman"/>
        </w:rPr>
      </w:pPr>
      <w:hyperlink r:id="rId9">
        <w:r>
          <w:rPr>
            <w:rFonts w:ascii="Times New Roman" w:eastAsia="Times New Roman" w:hAnsi="Times New Roman" w:cs="Times New Roman"/>
            <w:color w:val="1155CC"/>
            <w:u w:val="single"/>
          </w:rPr>
          <w:t>Temperature</w:t>
        </w:r>
      </w:hyperlink>
    </w:p>
    <w:p w14:paraId="74DC052C" w14:textId="77777777" w:rsidR="007E1F5F" w:rsidRDefault="00000000">
      <w:pPr>
        <w:numPr>
          <w:ilvl w:val="1"/>
          <w:numId w:val="1"/>
        </w:numPr>
        <w:tabs>
          <w:tab w:val="left" w:pos="1359"/>
        </w:tabs>
        <w:spacing w:line="259" w:lineRule="auto"/>
        <w:rPr>
          <w:rFonts w:ascii="Times New Roman" w:eastAsia="Times New Roman" w:hAnsi="Times New Roman" w:cs="Times New Roman"/>
        </w:rPr>
      </w:pPr>
      <w:hyperlink r:id="rId10">
        <w:r>
          <w:rPr>
            <w:rFonts w:ascii="Times New Roman" w:eastAsia="Times New Roman" w:hAnsi="Times New Roman" w:cs="Times New Roman"/>
            <w:color w:val="1155CC"/>
            <w:u w:val="single"/>
          </w:rPr>
          <w:t>pH</w:t>
        </w:r>
      </w:hyperlink>
    </w:p>
    <w:p w14:paraId="37BF5029" w14:textId="77777777" w:rsidR="007E1F5F" w:rsidRDefault="00000000">
      <w:pPr>
        <w:numPr>
          <w:ilvl w:val="1"/>
          <w:numId w:val="1"/>
        </w:numPr>
        <w:tabs>
          <w:tab w:val="left" w:pos="1359"/>
        </w:tabs>
        <w:spacing w:line="259" w:lineRule="auto"/>
        <w:rPr>
          <w:rFonts w:ascii="Times New Roman" w:eastAsia="Times New Roman" w:hAnsi="Times New Roman" w:cs="Times New Roman"/>
        </w:rPr>
      </w:pPr>
      <w:hyperlink r:id="rId11">
        <w:r>
          <w:rPr>
            <w:rFonts w:ascii="Times New Roman" w:eastAsia="Times New Roman" w:hAnsi="Times New Roman" w:cs="Times New Roman"/>
            <w:color w:val="1155CC"/>
            <w:u w:val="single"/>
          </w:rPr>
          <w:t>Dissolved Oxygen</w:t>
        </w:r>
      </w:hyperlink>
    </w:p>
    <w:p w14:paraId="41731361" w14:textId="77777777" w:rsidR="007E1F5F" w:rsidRDefault="00000000">
      <w:pPr>
        <w:numPr>
          <w:ilvl w:val="1"/>
          <w:numId w:val="1"/>
        </w:numPr>
        <w:tabs>
          <w:tab w:val="left" w:pos="1359"/>
        </w:tabs>
        <w:spacing w:line="259" w:lineRule="auto"/>
        <w:rPr>
          <w:rFonts w:ascii="Times New Roman" w:eastAsia="Times New Roman" w:hAnsi="Times New Roman" w:cs="Times New Roman"/>
        </w:rPr>
      </w:pPr>
      <w:hyperlink r:id="rId12">
        <w:r>
          <w:rPr>
            <w:rFonts w:ascii="Times New Roman" w:eastAsia="Times New Roman" w:hAnsi="Times New Roman" w:cs="Times New Roman"/>
            <w:color w:val="1155CC"/>
            <w:u w:val="single"/>
          </w:rPr>
          <w:t>Conductivity</w:t>
        </w:r>
      </w:hyperlink>
    </w:p>
    <w:p w14:paraId="76BB4BF3" w14:textId="77777777" w:rsidR="007E1F5F" w:rsidRDefault="00000000">
      <w:pPr>
        <w:numPr>
          <w:ilvl w:val="0"/>
          <w:numId w:val="1"/>
        </w:numPr>
        <w:tabs>
          <w:tab w:val="left" w:pos="1359"/>
        </w:tabs>
        <w:spacing w:line="259" w:lineRule="auto"/>
        <w:rPr>
          <w:rFonts w:ascii="Times New Roman" w:eastAsia="Times New Roman" w:hAnsi="Times New Roman" w:cs="Times New Roman"/>
        </w:rPr>
      </w:pPr>
      <w:hyperlink r:id="rId13">
        <w:r>
          <w:rPr>
            <w:rFonts w:ascii="Times New Roman" w:eastAsia="Times New Roman" w:hAnsi="Times New Roman" w:cs="Times New Roman"/>
            <w:color w:val="1155CC"/>
            <w:u w:val="single"/>
          </w:rPr>
          <w:t>Piezometer</w:t>
        </w:r>
      </w:hyperlink>
      <w:r>
        <w:rPr>
          <w:rFonts w:ascii="Times New Roman" w:eastAsia="Times New Roman" w:hAnsi="Times New Roman" w:cs="Times New Roman"/>
        </w:rPr>
        <w:t xml:space="preserve"> (pages 1 through 8 “Wetland Hydrology” through “</w:t>
      </w:r>
      <w:proofErr w:type="spellStart"/>
      <w:r>
        <w:rPr>
          <w:rFonts w:ascii="Times New Roman" w:eastAsia="Times New Roman" w:hAnsi="Times New Roman" w:cs="Times New Roman"/>
        </w:rPr>
        <w:t>Hydropattern</w:t>
      </w:r>
      <w:proofErr w:type="spellEnd"/>
      <w:r>
        <w:rPr>
          <w:rFonts w:ascii="Times New Roman" w:eastAsia="Times New Roman" w:hAnsi="Times New Roman" w:cs="Times New Roman"/>
        </w:rPr>
        <w:t>”)</w:t>
      </w:r>
    </w:p>
    <w:p w14:paraId="0A5D8FB5" w14:textId="77777777" w:rsidR="007E1F5F" w:rsidRDefault="00000000">
      <w:pPr>
        <w:numPr>
          <w:ilvl w:val="0"/>
          <w:numId w:val="1"/>
        </w:numPr>
        <w:tabs>
          <w:tab w:val="left" w:pos="1359"/>
        </w:tabs>
        <w:spacing w:line="259" w:lineRule="auto"/>
        <w:rPr>
          <w:rFonts w:ascii="Times New Roman" w:eastAsia="Times New Roman" w:hAnsi="Times New Roman" w:cs="Times New Roman"/>
        </w:rPr>
      </w:pPr>
      <w:hyperlink r:id="rId14">
        <w:r>
          <w:rPr>
            <w:rFonts w:ascii="Times New Roman" w:eastAsia="Times New Roman" w:hAnsi="Times New Roman" w:cs="Times New Roman"/>
            <w:color w:val="1155CC"/>
            <w:u w:val="single"/>
          </w:rPr>
          <w:t>Oxygen Isotopes</w:t>
        </w:r>
      </w:hyperlink>
      <w:r>
        <w:rPr>
          <w:rFonts w:ascii="Times New Roman" w:eastAsia="Times New Roman" w:hAnsi="Times New Roman" w:cs="Times New Roman"/>
        </w:rPr>
        <w:t xml:space="preserve"> </w:t>
      </w:r>
    </w:p>
    <w:p w14:paraId="425ED1EB" w14:textId="77777777" w:rsidR="007E1F5F" w:rsidRDefault="00000000">
      <w:pPr>
        <w:numPr>
          <w:ilvl w:val="0"/>
          <w:numId w:val="1"/>
        </w:numPr>
        <w:spacing w:line="259" w:lineRule="auto"/>
        <w:rPr>
          <w:rFonts w:ascii="Times New Roman" w:eastAsia="Times New Roman" w:hAnsi="Times New Roman" w:cs="Times New Roman"/>
        </w:rPr>
      </w:pPr>
      <w:hyperlink r:id="rId15">
        <w:r>
          <w:rPr>
            <w:rFonts w:ascii="Times New Roman" w:eastAsia="Times New Roman" w:hAnsi="Times New Roman" w:cs="Times New Roman"/>
            <w:color w:val="1155CC"/>
            <w:u w:val="single"/>
          </w:rPr>
          <w:t>Acoustic Doppler Current Profiler</w:t>
        </w:r>
      </w:hyperlink>
    </w:p>
    <w:p w14:paraId="4AA802EE" w14:textId="77777777" w:rsidR="007E1F5F" w:rsidRDefault="00000000">
      <w:pPr>
        <w:tabs>
          <w:tab w:val="left" w:pos="1359"/>
        </w:tabs>
        <w:spacing w:before="240" w:after="240" w:line="259" w:lineRule="auto"/>
        <w:rPr>
          <w:rFonts w:ascii="Times New Roman" w:eastAsia="Times New Roman" w:hAnsi="Times New Roman" w:cs="Times New Roman"/>
        </w:rPr>
      </w:pPr>
      <w:r>
        <w:rPr>
          <w:rFonts w:ascii="Times New Roman" w:eastAsia="Times New Roman" w:hAnsi="Times New Roman" w:cs="Times New Roman"/>
        </w:rPr>
        <w:t>3-3. In three to four sentences, summarize the information that you learned about the research method assigned to you.</w:t>
      </w:r>
    </w:p>
    <w:p w14:paraId="2A854725"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56071262"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68591F6D" w14:textId="77777777" w:rsidR="007E1F5F" w:rsidRPr="00FC2162" w:rsidRDefault="00000000">
      <w:pPr>
        <w:tabs>
          <w:tab w:val="left" w:pos="1359"/>
          <w:tab w:val="left" w:pos="3600"/>
        </w:tabs>
        <w:spacing w:after="240" w:line="259" w:lineRule="auto"/>
        <w:rPr>
          <w:color w:val="747474"/>
          <w:sz w:val="18"/>
          <w:szCs w:val="18"/>
        </w:rPr>
      </w:pPr>
      <w:r w:rsidRPr="00FC2162">
        <w:rPr>
          <w:color w:val="747474"/>
          <w:sz w:val="18"/>
          <w:szCs w:val="18"/>
        </w:rPr>
        <w:t>________________________________________________________________________________________________________</w:t>
      </w:r>
    </w:p>
    <w:p w14:paraId="3E179308"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29706C1B" w14:textId="77777777" w:rsidR="007E1F5F" w:rsidRPr="00FC2162" w:rsidRDefault="00000000">
      <w:pPr>
        <w:spacing w:line="480" w:lineRule="auto"/>
        <w:rPr>
          <w:color w:val="747474"/>
          <w:sz w:val="18"/>
          <w:szCs w:val="18"/>
        </w:rPr>
      </w:pPr>
      <w:r w:rsidRPr="00FC2162">
        <w:rPr>
          <w:color w:val="747474"/>
          <w:sz w:val="18"/>
          <w:szCs w:val="18"/>
        </w:rPr>
        <w:t>________________________________________________________________________________________________________</w:t>
      </w:r>
    </w:p>
    <w:p w14:paraId="58F00540" w14:textId="77777777" w:rsidR="007E1F5F" w:rsidRPr="00FC2162" w:rsidRDefault="00000000">
      <w:pPr>
        <w:tabs>
          <w:tab w:val="left" w:pos="1359"/>
          <w:tab w:val="left" w:pos="3600"/>
        </w:tabs>
        <w:spacing w:after="240" w:line="259" w:lineRule="auto"/>
        <w:rPr>
          <w:color w:val="747474"/>
          <w:sz w:val="18"/>
          <w:szCs w:val="18"/>
        </w:rPr>
      </w:pPr>
      <w:r w:rsidRPr="00FC2162">
        <w:rPr>
          <w:color w:val="747474"/>
          <w:sz w:val="18"/>
          <w:szCs w:val="18"/>
        </w:rPr>
        <w:t>________________________________________________________________________________________________________</w:t>
      </w:r>
    </w:p>
    <w:p w14:paraId="0B063FFF" w14:textId="77777777" w:rsidR="007E1F5F" w:rsidRDefault="00000000">
      <w:pPr>
        <w:tabs>
          <w:tab w:val="left" w:pos="1359"/>
        </w:tabs>
        <w:spacing w:before="240" w:after="240" w:line="259" w:lineRule="auto"/>
        <w:rPr>
          <w:color w:val="BFBFBF"/>
          <w:sz w:val="18"/>
          <w:szCs w:val="18"/>
        </w:rPr>
      </w:pPr>
      <w:r>
        <w:rPr>
          <w:rFonts w:ascii="Times New Roman" w:eastAsia="Times New Roman" w:hAnsi="Times New Roman" w:cs="Times New Roman"/>
        </w:rPr>
        <w:t xml:space="preserve">3-4. Complete the table below for the research method assigned to you based on what you learned about the watersheds in Part 3.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5"/>
        <w:gridCol w:w="3945"/>
        <w:gridCol w:w="3540"/>
      </w:tblGrid>
      <w:tr w:rsidR="007E1F5F" w14:paraId="61CFF624" w14:textId="77777777" w:rsidTr="00FC2162">
        <w:tc>
          <w:tcPr>
            <w:tcW w:w="1875" w:type="dxa"/>
            <w:tcMar>
              <w:top w:w="100" w:type="dxa"/>
              <w:left w:w="100" w:type="dxa"/>
              <w:bottom w:w="100" w:type="dxa"/>
              <w:right w:w="100" w:type="dxa"/>
            </w:tcMar>
          </w:tcPr>
          <w:p w14:paraId="09D1C1A7" w14:textId="77777777" w:rsidR="007E1F5F" w:rsidRDefault="00000000">
            <w:pPr>
              <w:tabs>
                <w:tab w:val="left" w:pos="1359"/>
              </w:tabs>
              <w:rPr>
                <w:rFonts w:ascii="Times New Roman" w:eastAsia="Times New Roman" w:hAnsi="Times New Roman" w:cs="Times New Roman"/>
                <w:b/>
                <w:bCs/>
              </w:rPr>
            </w:pPr>
            <w:r>
              <w:rPr>
                <w:rFonts w:ascii="Times New Roman" w:eastAsia="Times New Roman" w:hAnsi="Times New Roman" w:cs="Times New Roman"/>
                <w:b/>
                <w:bCs/>
              </w:rPr>
              <w:lastRenderedPageBreak/>
              <w:t>Watershed</w:t>
            </w:r>
          </w:p>
        </w:tc>
        <w:tc>
          <w:tcPr>
            <w:tcW w:w="3945" w:type="dxa"/>
            <w:tcMar>
              <w:top w:w="100" w:type="dxa"/>
              <w:left w:w="100" w:type="dxa"/>
              <w:bottom w:w="100" w:type="dxa"/>
              <w:right w:w="100" w:type="dxa"/>
            </w:tcMar>
          </w:tcPr>
          <w:p w14:paraId="4EFED6FE" w14:textId="77777777" w:rsidR="007E1F5F" w:rsidRDefault="00000000">
            <w:pPr>
              <w:tabs>
                <w:tab w:val="left" w:pos="1359"/>
              </w:tabs>
              <w:rPr>
                <w:rFonts w:ascii="Times New Roman" w:eastAsia="Times New Roman" w:hAnsi="Times New Roman" w:cs="Times New Roman"/>
                <w:b/>
                <w:bCs/>
              </w:rPr>
            </w:pPr>
            <w:r>
              <w:rPr>
                <w:rFonts w:ascii="Times New Roman" w:eastAsia="Times New Roman" w:hAnsi="Times New Roman" w:cs="Times New Roman"/>
                <w:b/>
                <w:bCs/>
              </w:rPr>
              <w:t>Formulate a Hypothesis: In the next decade, how do you think the data collected at the watershed will change? (e.g., will there be an increase or decrease of a variable)</w:t>
            </w:r>
          </w:p>
        </w:tc>
        <w:tc>
          <w:tcPr>
            <w:tcW w:w="3540" w:type="dxa"/>
            <w:tcMar>
              <w:top w:w="100" w:type="dxa"/>
              <w:left w:w="100" w:type="dxa"/>
              <w:bottom w:w="100" w:type="dxa"/>
              <w:right w:w="100" w:type="dxa"/>
            </w:tcMar>
          </w:tcPr>
          <w:p w14:paraId="218AB860" w14:textId="77777777" w:rsidR="007E1F5F" w:rsidRDefault="00000000">
            <w:pPr>
              <w:tabs>
                <w:tab w:val="left" w:pos="1359"/>
              </w:tabs>
              <w:rPr>
                <w:rFonts w:ascii="Times New Roman" w:eastAsia="Times New Roman" w:hAnsi="Times New Roman" w:cs="Times New Roman"/>
                <w:b/>
                <w:bCs/>
              </w:rPr>
            </w:pPr>
            <w:r>
              <w:rPr>
                <w:rFonts w:ascii="Times New Roman" w:eastAsia="Times New Roman" w:hAnsi="Times New Roman" w:cs="Times New Roman"/>
                <w:b/>
                <w:bCs/>
              </w:rPr>
              <w:t>What is one reason for your hypothesis?</w:t>
            </w:r>
          </w:p>
        </w:tc>
      </w:tr>
      <w:tr w:rsidR="007E1F5F" w14:paraId="2544467E" w14:textId="77777777" w:rsidTr="00FC2162">
        <w:tc>
          <w:tcPr>
            <w:tcW w:w="1875" w:type="dxa"/>
            <w:tcMar>
              <w:top w:w="100" w:type="dxa"/>
              <w:left w:w="100" w:type="dxa"/>
              <w:bottom w:w="100" w:type="dxa"/>
              <w:right w:w="100" w:type="dxa"/>
            </w:tcMar>
          </w:tcPr>
          <w:p w14:paraId="0222B6EC" w14:textId="77777777" w:rsidR="007E1F5F" w:rsidRDefault="00000000">
            <w:pPr>
              <w:tabs>
                <w:tab w:val="left" w:pos="1359"/>
              </w:tabs>
              <w:rPr>
                <w:rFonts w:ascii="Times New Roman" w:eastAsia="Times New Roman" w:hAnsi="Times New Roman" w:cs="Times New Roman"/>
              </w:rPr>
            </w:pPr>
            <w:r>
              <w:rPr>
                <w:rFonts w:ascii="Times New Roman" w:eastAsia="Times New Roman" w:hAnsi="Times New Roman" w:cs="Times New Roman"/>
              </w:rPr>
              <w:t>North Mountain</w:t>
            </w:r>
          </w:p>
        </w:tc>
        <w:tc>
          <w:tcPr>
            <w:tcW w:w="3945" w:type="dxa"/>
            <w:tcMar>
              <w:top w:w="100" w:type="dxa"/>
              <w:left w:w="100" w:type="dxa"/>
              <w:bottom w:w="100" w:type="dxa"/>
              <w:right w:w="100" w:type="dxa"/>
            </w:tcMar>
          </w:tcPr>
          <w:p w14:paraId="08D0282C" w14:textId="77777777" w:rsidR="007E1F5F" w:rsidRDefault="007E1F5F">
            <w:pPr>
              <w:tabs>
                <w:tab w:val="left" w:pos="1359"/>
              </w:tabs>
              <w:rPr>
                <w:rFonts w:ascii="Times New Roman" w:eastAsia="Times New Roman" w:hAnsi="Times New Roman" w:cs="Times New Roman"/>
              </w:rPr>
            </w:pPr>
          </w:p>
          <w:p w14:paraId="34A1C873" w14:textId="77777777" w:rsidR="007E1F5F" w:rsidRDefault="007E1F5F">
            <w:pPr>
              <w:tabs>
                <w:tab w:val="left" w:pos="1359"/>
              </w:tabs>
              <w:rPr>
                <w:rFonts w:ascii="Times New Roman" w:eastAsia="Times New Roman" w:hAnsi="Times New Roman" w:cs="Times New Roman"/>
              </w:rPr>
            </w:pPr>
          </w:p>
          <w:p w14:paraId="3D93B18B" w14:textId="77777777" w:rsidR="007E1F5F" w:rsidRDefault="007E1F5F">
            <w:pPr>
              <w:tabs>
                <w:tab w:val="left" w:pos="1359"/>
              </w:tabs>
              <w:rPr>
                <w:rFonts w:ascii="Times New Roman" w:eastAsia="Times New Roman" w:hAnsi="Times New Roman" w:cs="Times New Roman"/>
              </w:rPr>
            </w:pPr>
          </w:p>
          <w:p w14:paraId="660F00EA" w14:textId="77777777" w:rsidR="007E1F5F" w:rsidRDefault="007E1F5F">
            <w:pPr>
              <w:tabs>
                <w:tab w:val="left" w:pos="1359"/>
              </w:tabs>
              <w:rPr>
                <w:rFonts w:ascii="Times New Roman" w:eastAsia="Times New Roman" w:hAnsi="Times New Roman" w:cs="Times New Roman"/>
              </w:rPr>
            </w:pPr>
          </w:p>
          <w:p w14:paraId="68A30A3D" w14:textId="77777777" w:rsidR="007E1F5F" w:rsidRDefault="007E1F5F">
            <w:pPr>
              <w:tabs>
                <w:tab w:val="left" w:pos="1359"/>
              </w:tabs>
              <w:rPr>
                <w:rFonts w:ascii="Times New Roman" w:eastAsia="Times New Roman" w:hAnsi="Times New Roman" w:cs="Times New Roman"/>
              </w:rPr>
            </w:pPr>
          </w:p>
        </w:tc>
        <w:tc>
          <w:tcPr>
            <w:tcW w:w="3540" w:type="dxa"/>
            <w:tcMar>
              <w:top w:w="100" w:type="dxa"/>
              <w:left w:w="100" w:type="dxa"/>
              <w:bottom w:w="100" w:type="dxa"/>
              <w:right w:w="100" w:type="dxa"/>
            </w:tcMar>
          </w:tcPr>
          <w:p w14:paraId="51CCC251" w14:textId="77777777" w:rsidR="007E1F5F" w:rsidRDefault="007E1F5F">
            <w:pPr>
              <w:tabs>
                <w:tab w:val="left" w:pos="1359"/>
              </w:tabs>
              <w:rPr>
                <w:rFonts w:ascii="Times New Roman" w:eastAsia="Times New Roman" w:hAnsi="Times New Roman" w:cs="Times New Roman"/>
              </w:rPr>
            </w:pPr>
          </w:p>
          <w:p w14:paraId="37477671" w14:textId="77777777" w:rsidR="007E1F5F" w:rsidRDefault="007E1F5F">
            <w:pPr>
              <w:tabs>
                <w:tab w:val="left" w:pos="1359"/>
              </w:tabs>
              <w:rPr>
                <w:rFonts w:ascii="Times New Roman" w:eastAsia="Times New Roman" w:hAnsi="Times New Roman" w:cs="Times New Roman"/>
              </w:rPr>
            </w:pPr>
          </w:p>
          <w:p w14:paraId="4B979ECC" w14:textId="77777777" w:rsidR="007E1F5F" w:rsidRDefault="007E1F5F">
            <w:pPr>
              <w:tabs>
                <w:tab w:val="left" w:pos="1359"/>
              </w:tabs>
              <w:rPr>
                <w:rFonts w:ascii="Times New Roman" w:eastAsia="Times New Roman" w:hAnsi="Times New Roman" w:cs="Times New Roman"/>
              </w:rPr>
            </w:pPr>
          </w:p>
          <w:p w14:paraId="12B3D878" w14:textId="77777777" w:rsidR="007E1F5F" w:rsidRDefault="007E1F5F">
            <w:pPr>
              <w:tabs>
                <w:tab w:val="left" w:pos="1359"/>
              </w:tabs>
              <w:rPr>
                <w:rFonts w:ascii="Times New Roman" w:eastAsia="Times New Roman" w:hAnsi="Times New Roman" w:cs="Times New Roman"/>
              </w:rPr>
            </w:pPr>
          </w:p>
          <w:p w14:paraId="18843DB3" w14:textId="77777777" w:rsidR="007E1F5F" w:rsidRDefault="007E1F5F">
            <w:pPr>
              <w:tabs>
                <w:tab w:val="left" w:pos="1359"/>
              </w:tabs>
              <w:rPr>
                <w:rFonts w:ascii="Times New Roman" w:eastAsia="Times New Roman" w:hAnsi="Times New Roman" w:cs="Times New Roman"/>
              </w:rPr>
            </w:pPr>
          </w:p>
          <w:p w14:paraId="243FC828" w14:textId="77777777" w:rsidR="007E1F5F" w:rsidRDefault="007E1F5F">
            <w:pPr>
              <w:tabs>
                <w:tab w:val="left" w:pos="1359"/>
              </w:tabs>
              <w:rPr>
                <w:rFonts w:ascii="Times New Roman" w:eastAsia="Times New Roman" w:hAnsi="Times New Roman" w:cs="Times New Roman"/>
              </w:rPr>
            </w:pPr>
          </w:p>
          <w:p w14:paraId="3DEE6EFD" w14:textId="77777777" w:rsidR="007E1F5F" w:rsidRDefault="007E1F5F">
            <w:pPr>
              <w:tabs>
                <w:tab w:val="left" w:pos="1359"/>
              </w:tabs>
              <w:rPr>
                <w:rFonts w:ascii="Times New Roman" w:eastAsia="Times New Roman" w:hAnsi="Times New Roman" w:cs="Times New Roman"/>
              </w:rPr>
            </w:pPr>
          </w:p>
          <w:p w14:paraId="7F24AC2F" w14:textId="77777777" w:rsidR="007E1F5F" w:rsidRDefault="007E1F5F">
            <w:pPr>
              <w:tabs>
                <w:tab w:val="left" w:pos="1359"/>
              </w:tabs>
              <w:rPr>
                <w:rFonts w:ascii="Times New Roman" w:eastAsia="Times New Roman" w:hAnsi="Times New Roman" w:cs="Times New Roman"/>
              </w:rPr>
            </w:pPr>
          </w:p>
          <w:p w14:paraId="3CEE83D5" w14:textId="77777777" w:rsidR="007E1F5F" w:rsidRDefault="007E1F5F">
            <w:pPr>
              <w:tabs>
                <w:tab w:val="left" w:pos="1359"/>
              </w:tabs>
              <w:rPr>
                <w:rFonts w:ascii="Times New Roman" w:eastAsia="Times New Roman" w:hAnsi="Times New Roman" w:cs="Times New Roman"/>
              </w:rPr>
            </w:pPr>
          </w:p>
        </w:tc>
      </w:tr>
      <w:tr w:rsidR="007E1F5F" w14:paraId="0AB546BA" w14:textId="77777777" w:rsidTr="00FC2162">
        <w:tc>
          <w:tcPr>
            <w:tcW w:w="1875" w:type="dxa"/>
            <w:tcMar>
              <w:top w:w="100" w:type="dxa"/>
              <w:left w:w="100" w:type="dxa"/>
              <w:bottom w:w="100" w:type="dxa"/>
              <w:right w:w="100" w:type="dxa"/>
            </w:tcMar>
          </w:tcPr>
          <w:p w14:paraId="47510785" w14:textId="77777777" w:rsidR="007E1F5F" w:rsidRDefault="00000000">
            <w:pPr>
              <w:spacing w:line="259" w:lineRule="auto"/>
              <w:rPr>
                <w:rFonts w:ascii="Times New Roman" w:eastAsia="Times New Roman" w:hAnsi="Times New Roman" w:cs="Times New Roman"/>
              </w:rPr>
            </w:pPr>
            <w:proofErr w:type="spellStart"/>
            <w:r>
              <w:rPr>
                <w:rFonts w:ascii="Times New Roman" w:eastAsia="Times New Roman" w:hAnsi="Times New Roman" w:cs="Times New Roman"/>
              </w:rPr>
              <w:t>Narssarssak</w:t>
            </w:r>
            <w:proofErr w:type="spellEnd"/>
          </w:p>
        </w:tc>
        <w:tc>
          <w:tcPr>
            <w:tcW w:w="3945" w:type="dxa"/>
            <w:tcMar>
              <w:top w:w="100" w:type="dxa"/>
              <w:left w:w="100" w:type="dxa"/>
              <w:bottom w:w="100" w:type="dxa"/>
              <w:right w:w="100" w:type="dxa"/>
            </w:tcMar>
          </w:tcPr>
          <w:p w14:paraId="0A9A588E" w14:textId="77777777" w:rsidR="007E1F5F" w:rsidRDefault="007E1F5F">
            <w:pPr>
              <w:tabs>
                <w:tab w:val="left" w:pos="1359"/>
              </w:tabs>
              <w:rPr>
                <w:rFonts w:ascii="Times New Roman" w:eastAsia="Times New Roman" w:hAnsi="Times New Roman" w:cs="Times New Roman"/>
              </w:rPr>
            </w:pPr>
          </w:p>
          <w:p w14:paraId="5E43EDE4" w14:textId="77777777" w:rsidR="007E1F5F" w:rsidRDefault="007E1F5F">
            <w:pPr>
              <w:tabs>
                <w:tab w:val="left" w:pos="1359"/>
              </w:tabs>
              <w:rPr>
                <w:rFonts w:ascii="Times New Roman" w:eastAsia="Times New Roman" w:hAnsi="Times New Roman" w:cs="Times New Roman"/>
              </w:rPr>
            </w:pPr>
          </w:p>
          <w:p w14:paraId="6F0A2768" w14:textId="77777777" w:rsidR="007E1F5F" w:rsidRDefault="007E1F5F">
            <w:pPr>
              <w:tabs>
                <w:tab w:val="left" w:pos="1359"/>
              </w:tabs>
              <w:rPr>
                <w:rFonts w:ascii="Times New Roman" w:eastAsia="Times New Roman" w:hAnsi="Times New Roman" w:cs="Times New Roman"/>
              </w:rPr>
            </w:pPr>
          </w:p>
        </w:tc>
        <w:tc>
          <w:tcPr>
            <w:tcW w:w="3540" w:type="dxa"/>
            <w:tcMar>
              <w:top w:w="100" w:type="dxa"/>
              <w:left w:w="100" w:type="dxa"/>
              <w:bottom w:w="100" w:type="dxa"/>
              <w:right w:w="100" w:type="dxa"/>
            </w:tcMar>
          </w:tcPr>
          <w:p w14:paraId="7396A9FA" w14:textId="77777777" w:rsidR="007E1F5F" w:rsidRDefault="007E1F5F">
            <w:pPr>
              <w:tabs>
                <w:tab w:val="left" w:pos="1359"/>
              </w:tabs>
              <w:rPr>
                <w:rFonts w:ascii="Times New Roman" w:eastAsia="Times New Roman" w:hAnsi="Times New Roman" w:cs="Times New Roman"/>
              </w:rPr>
            </w:pPr>
          </w:p>
          <w:p w14:paraId="7603DCEB" w14:textId="77777777" w:rsidR="007E1F5F" w:rsidRDefault="007E1F5F">
            <w:pPr>
              <w:tabs>
                <w:tab w:val="left" w:pos="1359"/>
              </w:tabs>
              <w:rPr>
                <w:rFonts w:ascii="Times New Roman" w:eastAsia="Times New Roman" w:hAnsi="Times New Roman" w:cs="Times New Roman"/>
              </w:rPr>
            </w:pPr>
          </w:p>
          <w:p w14:paraId="0D3F2261" w14:textId="77777777" w:rsidR="007E1F5F" w:rsidRDefault="007E1F5F">
            <w:pPr>
              <w:tabs>
                <w:tab w:val="left" w:pos="1359"/>
              </w:tabs>
              <w:rPr>
                <w:rFonts w:ascii="Times New Roman" w:eastAsia="Times New Roman" w:hAnsi="Times New Roman" w:cs="Times New Roman"/>
              </w:rPr>
            </w:pPr>
          </w:p>
          <w:p w14:paraId="4A169238" w14:textId="77777777" w:rsidR="007E1F5F" w:rsidRDefault="007E1F5F">
            <w:pPr>
              <w:tabs>
                <w:tab w:val="left" w:pos="1359"/>
              </w:tabs>
              <w:rPr>
                <w:rFonts w:ascii="Times New Roman" w:eastAsia="Times New Roman" w:hAnsi="Times New Roman" w:cs="Times New Roman"/>
              </w:rPr>
            </w:pPr>
          </w:p>
          <w:p w14:paraId="5EF443E9" w14:textId="77777777" w:rsidR="007E1F5F" w:rsidRDefault="007E1F5F">
            <w:pPr>
              <w:tabs>
                <w:tab w:val="left" w:pos="1359"/>
              </w:tabs>
              <w:rPr>
                <w:rFonts w:ascii="Times New Roman" w:eastAsia="Times New Roman" w:hAnsi="Times New Roman" w:cs="Times New Roman"/>
              </w:rPr>
            </w:pPr>
          </w:p>
          <w:p w14:paraId="5BDE2C1E" w14:textId="77777777" w:rsidR="007E1F5F" w:rsidRDefault="007E1F5F">
            <w:pPr>
              <w:tabs>
                <w:tab w:val="left" w:pos="1359"/>
              </w:tabs>
              <w:rPr>
                <w:rFonts w:ascii="Times New Roman" w:eastAsia="Times New Roman" w:hAnsi="Times New Roman" w:cs="Times New Roman"/>
              </w:rPr>
            </w:pPr>
          </w:p>
          <w:p w14:paraId="754F5901" w14:textId="77777777" w:rsidR="007E1F5F" w:rsidRDefault="007E1F5F">
            <w:pPr>
              <w:tabs>
                <w:tab w:val="left" w:pos="1359"/>
              </w:tabs>
              <w:rPr>
                <w:rFonts w:ascii="Times New Roman" w:eastAsia="Times New Roman" w:hAnsi="Times New Roman" w:cs="Times New Roman"/>
              </w:rPr>
            </w:pPr>
          </w:p>
          <w:p w14:paraId="001680F7" w14:textId="77777777" w:rsidR="007E1F5F" w:rsidRDefault="007E1F5F">
            <w:pPr>
              <w:tabs>
                <w:tab w:val="left" w:pos="1359"/>
              </w:tabs>
              <w:rPr>
                <w:rFonts w:ascii="Times New Roman" w:eastAsia="Times New Roman" w:hAnsi="Times New Roman" w:cs="Times New Roman"/>
              </w:rPr>
            </w:pPr>
          </w:p>
          <w:p w14:paraId="7A5E321C" w14:textId="77777777" w:rsidR="007E1F5F" w:rsidRDefault="007E1F5F">
            <w:pPr>
              <w:tabs>
                <w:tab w:val="left" w:pos="1359"/>
              </w:tabs>
              <w:rPr>
                <w:rFonts w:ascii="Times New Roman" w:eastAsia="Times New Roman" w:hAnsi="Times New Roman" w:cs="Times New Roman"/>
              </w:rPr>
            </w:pPr>
          </w:p>
        </w:tc>
      </w:tr>
      <w:tr w:rsidR="007E1F5F" w14:paraId="71DDE154" w14:textId="77777777" w:rsidTr="00FC2162">
        <w:tc>
          <w:tcPr>
            <w:tcW w:w="1875" w:type="dxa"/>
            <w:tcMar>
              <w:top w:w="100" w:type="dxa"/>
              <w:left w:w="100" w:type="dxa"/>
              <w:bottom w:w="100" w:type="dxa"/>
              <w:right w:w="100" w:type="dxa"/>
            </w:tcMar>
          </w:tcPr>
          <w:p w14:paraId="6766F3B5" w14:textId="77777777" w:rsidR="007E1F5F" w:rsidRDefault="00000000">
            <w:pPr>
              <w:tabs>
                <w:tab w:val="left" w:pos="1359"/>
              </w:tabs>
              <w:rPr>
                <w:rFonts w:ascii="Times New Roman" w:eastAsia="Times New Roman" w:hAnsi="Times New Roman" w:cs="Times New Roman"/>
              </w:rPr>
            </w:pPr>
            <w:r>
              <w:rPr>
                <w:rFonts w:ascii="Times New Roman" w:eastAsia="Times New Roman" w:hAnsi="Times New Roman" w:cs="Times New Roman"/>
              </w:rPr>
              <w:t>Fox Canyon</w:t>
            </w:r>
          </w:p>
        </w:tc>
        <w:tc>
          <w:tcPr>
            <w:tcW w:w="3945" w:type="dxa"/>
            <w:tcMar>
              <w:top w:w="100" w:type="dxa"/>
              <w:left w:w="100" w:type="dxa"/>
              <w:bottom w:w="100" w:type="dxa"/>
              <w:right w:w="100" w:type="dxa"/>
            </w:tcMar>
          </w:tcPr>
          <w:p w14:paraId="73A0520C" w14:textId="77777777" w:rsidR="007E1F5F" w:rsidRDefault="007E1F5F">
            <w:pPr>
              <w:tabs>
                <w:tab w:val="left" w:pos="1359"/>
              </w:tabs>
              <w:rPr>
                <w:rFonts w:ascii="Times New Roman" w:eastAsia="Times New Roman" w:hAnsi="Times New Roman" w:cs="Times New Roman"/>
              </w:rPr>
            </w:pPr>
          </w:p>
          <w:p w14:paraId="68789AC1" w14:textId="77777777" w:rsidR="007E1F5F" w:rsidRDefault="007E1F5F">
            <w:pPr>
              <w:tabs>
                <w:tab w:val="left" w:pos="1359"/>
              </w:tabs>
              <w:rPr>
                <w:rFonts w:ascii="Times New Roman" w:eastAsia="Times New Roman" w:hAnsi="Times New Roman" w:cs="Times New Roman"/>
              </w:rPr>
            </w:pPr>
          </w:p>
          <w:p w14:paraId="75D5DCD0" w14:textId="77777777" w:rsidR="007E1F5F" w:rsidRDefault="007E1F5F">
            <w:pPr>
              <w:tabs>
                <w:tab w:val="left" w:pos="1359"/>
              </w:tabs>
              <w:rPr>
                <w:rFonts w:ascii="Times New Roman" w:eastAsia="Times New Roman" w:hAnsi="Times New Roman" w:cs="Times New Roman"/>
              </w:rPr>
            </w:pPr>
          </w:p>
        </w:tc>
        <w:tc>
          <w:tcPr>
            <w:tcW w:w="3540" w:type="dxa"/>
            <w:tcMar>
              <w:top w:w="100" w:type="dxa"/>
              <w:left w:w="100" w:type="dxa"/>
              <w:bottom w:w="100" w:type="dxa"/>
              <w:right w:w="100" w:type="dxa"/>
            </w:tcMar>
          </w:tcPr>
          <w:p w14:paraId="28851DB0" w14:textId="77777777" w:rsidR="007E1F5F" w:rsidRDefault="007E1F5F">
            <w:pPr>
              <w:tabs>
                <w:tab w:val="left" w:pos="1359"/>
              </w:tabs>
              <w:rPr>
                <w:rFonts w:ascii="Times New Roman" w:eastAsia="Times New Roman" w:hAnsi="Times New Roman" w:cs="Times New Roman"/>
              </w:rPr>
            </w:pPr>
          </w:p>
          <w:p w14:paraId="15D0A1D0" w14:textId="77777777" w:rsidR="007E1F5F" w:rsidRDefault="007E1F5F">
            <w:pPr>
              <w:tabs>
                <w:tab w:val="left" w:pos="1359"/>
              </w:tabs>
              <w:rPr>
                <w:rFonts w:ascii="Times New Roman" w:eastAsia="Times New Roman" w:hAnsi="Times New Roman" w:cs="Times New Roman"/>
              </w:rPr>
            </w:pPr>
          </w:p>
          <w:p w14:paraId="7FDC56DD" w14:textId="77777777" w:rsidR="007E1F5F" w:rsidRDefault="007E1F5F">
            <w:pPr>
              <w:tabs>
                <w:tab w:val="left" w:pos="1359"/>
              </w:tabs>
              <w:rPr>
                <w:rFonts w:ascii="Times New Roman" w:eastAsia="Times New Roman" w:hAnsi="Times New Roman" w:cs="Times New Roman"/>
              </w:rPr>
            </w:pPr>
          </w:p>
          <w:p w14:paraId="42FD663A" w14:textId="77777777" w:rsidR="007E1F5F" w:rsidRDefault="007E1F5F">
            <w:pPr>
              <w:tabs>
                <w:tab w:val="left" w:pos="1359"/>
              </w:tabs>
              <w:rPr>
                <w:rFonts w:ascii="Times New Roman" w:eastAsia="Times New Roman" w:hAnsi="Times New Roman" w:cs="Times New Roman"/>
              </w:rPr>
            </w:pPr>
          </w:p>
          <w:p w14:paraId="0E47A859" w14:textId="77777777" w:rsidR="007E1F5F" w:rsidRDefault="007E1F5F">
            <w:pPr>
              <w:tabs>
                <w:tab w:val="left" w:pos="1359"/>
              </w:tabs>
              <w:rPr>
                <w:rFonts w:ascii="Times New Roman" w:eastAsia="Times New Roman" w:hAnsi="Times New Roman" w:cs="Times New Roman"/>
              </w:rPr>
            </w:pPr>
          </w:p>
          <w:p w14:paraId="6E1219AC" w14:textId="77777777" w:rsidR="007E1F5F" w:rsidRDefault="007E1F5F">
            <w:pPr>
              <w:tabs>
                <w:tab w:val="left" w:pos="1359"/>
              </w:tabs>
              <w:rPr>
                <w:rFonts w:ascii="Times New Roman" w:eastAsia="Times New Roman" w:hAnsi="Times New Roman" w:cs="Times New Roman"/>
              </w:rPr>
            </w:pPr>
          </w:p>
          <w:p w14:paraId="476FD64B" w14:textId="77777777" w:rsidR="007E1F5F" w:rsidRDefault="007E1F5F">
            <w:pPr>
              <w:tabs>
                <w:tab w:val="left" w:pos="1359"/>
              </w:tabs>
              <w:rPr>
                <w:rFonts w:ascii="Times New Roman" w:eastAsia="Times New Roman" w:hAnsi="Times New Roman" w:cs="Times New Roman"/>
              </w:rPr>
            </w:pPr>
          </w:p>
          <w:p w14:paraId="287CC9FF" w14:textId="77777777" w:rsidR="007E1F5F" w:rsidRDefault="007E1F5F">
            <w:pPr>
              <w:tabs>
                <w:tab w:val="left" w:pos="1359"/>
              </w:tabs>
              <w:rPr>
                <w:rFonts w:ascii="Times New Roman" w:eastAsia="Times New Roman" w:hAnsi="Times New Roman" w:cs="Times New Roman"/>
              </w:rPr>
            </w:pPr>
          </w:p>
          <w:p w14:paraId="565E11CE" w14:textId="77777777" w:rsidR="007E1F5F" w:rsidRDefault="007E1F5F">
            <w:pPr>
              <w:tabs>
                <w:tab w:val="left" w:pos="1359"/>
              </w:tabs>
              <w:rPr>
                <w:rFonts w:ascii="Times New Roman" w:eastAsia="Times New Roman" w:hAnsi="Times New Roman" w:cs="Times New Roman"/>
              </w:rPr>
            </w:pPr>
          </w:p>
        </w:tc>
      </w:tr>
    </w:tbl>
    <w:p w14:paraId="681A3705" w14:textId="77777777" w:rsidR="007E1F5F" w:rsidRDefault="007E1F5F">
      <w:pPr>
        <w:tabs>
          <w:tab w:val="left" w:pos="1359"/>
          <w:tab w:val="left" w:pos="3600"/>
        </w:tabs>
        <w:spacing w:after="240" w:line="259" w:lineRule="auto"/>
        <w:rPr>
          <w:color w:val="BFBFBF"/>
          <w:sz w:val="18"/>
          <w:szCs w:val="18"/>
        </w:rPr>
      </w:pPr>
    </w:p>
    <w:p w14:paraId="50BD9D0C" w14:textId="77777777" w:rsidR="007E1F5F" w:rsidRDefault="007E1F5F"/>
    <w:sectPr w:rsidR="007E1F5F">
      <w:head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F80F4" w14:textId="77777777" w:rsidR="001C3D21" w:rsidRDefault="001C3D21">
      <w:r>
        <w:separator/>
      </w:r>
    </w:p>
  </w:endnote>
  <w:endnote w:type="continuationSeparator" w:id="0">
    <w:p w14:paraId="18114BBA" w14:textId="77777777" w:rsidR="001C3D21" w:rsidRDefault="001C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623B9D-6B47-4D52-BCAF-11F2F6B3B21A}"/>
    <w:embedBold r:id="rId2" w:fontKey="{C44512CE-6E32-4A81-8A98-ADBDD0E316E3}"/>
  </w:font>
  <w:font w:name="Georgia">
    <w:panose1 w:val="02040502050405020303"/>
    <w:charset w:val="00"/>
    <w:family w:val="auto"/>
    <w:pitch w:val="default"/>
    <w:embedItalic r:id="rId3" w:fontKey="{D0073B44-47AF-45A8-9F45-C657477FE7E1}"/>
  </w:font>
  <w:font w:name="Quattrocento Sans">
    <w:charset w:val="00"/>
    <w:family w:val="swiss"/>
    <w:pitch w:val="variable"/>
    <w:sig w:usb0="800000BF" w:usb1="4000005B" w:usb2="00000000" w:usb3="00000000" w:csb0="00000001" w:csb1="00000000"/>
    <w:embedRegular r:id="rId4" w:fontKey="{FB54840A-7C2D-4855-BBC2-B5859BCD7BED}"/>
  </w:font>
  <w:font w:name="Cambria">
    <w:panose1 w:val="02040503050406030204"/>
    <w:charset w:val="00"/>
    <w:family w:val="roman"/>
    <w:pitch w:val="variable"/>
    <w:sig w:usb0="E00006FF" w:usb1="420024FF" w:usb2="02000000" w:usb3="00000000" w:csb0="0000019F" w:csb1="00000000"/>
    <w:embedRegular r:id="rId5" w:fontKey="{543DB760-FD64-479E-B67C-C0160B5B4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E893" w14:textId="77777777" w:rsidR="007E1F5F" w:rsidRDefault="007E1F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842C2" w14:textId="77777777" w:rsidR="001C3D21" w:rsidRDefault="001C3D21">
      <w:r>
        <w:separator/>
      </w:r>
    </w:p>
  </w:footnote>
  <w:footnote w:type="continuationSeparator" w:id="0">
    <w:p w14:paraId="738845FF" w14:textId="77777777" w:rsidR="001C3D21" w:rsidRDefault="001C3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C6FB" w14:textId="77777777" w:rsidR="007E1F5F" w:rsidRDefault="007E1F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9A5F4" w14:textId="77777777" w:rsidR="007E1F5F" w:rsidRPr="00FC2162" w:rsidRDefault="00000000">
    <w:pPr>
      <w:tabs>
        <w:tab w:val="center" w:pos="4680"/>
        <w:tab w:val="right" w:pos="9360"/>
        <w:tab w:val="right" w:pos="10080"/>
      </w:tabs>
      <w:rPr>
        <w:rFonts w:ascii="Quattrocento Sans" w:eastAsia="Quattrocento Sans" w:hAnsi="Quattrocento Sans" w:cs="Quattrocento Sans"/>
        <w:color w:val="747474"/>
      </w:rPr>
    </w:pPr>
    <w:r>
      <w:rPr>
        <w:rFonts w:ascii="Times New Roman" w:eastAsia="Times New Roman" w:hAnsi="Times New Roman" w:cs="Times New Roman"/>
        <w:b/>
        <w:bCs/>
      </w:rPr>
      <w:t xml:space="preserve">Name: </w:t>
    </w:r>
    <w:r w:rsidRPr="00FC2162">
      <w:rPr>
        <w:color w:val="747474"/>
        <w:sz w:val="18"/>
        <w:szCs w:val="18"/>
      </w:rPr>
      <w:t>________________________________________________________________</w:t>
    </w:r>
    <w:proofErr w:type="gramStart"/>
    <w:r w:rsidRPr="00FC2162">
      <w:rPr>
        <w:color w:val="747474"/>
        <w:sz w:val="18"/>
        <w:szCs w:val="18"/>
      </w:rPr>
      <w:t>_</w:t>
    </w:r>
    <w:r w:rsidRPr="00FC2162">
      <w:rPr>
        <w:rFonts w:ascii="Quattrocento Sans" w:eastAsia="Quattrocento Sans" w:hAnsi="Quattrocento Sans" w:cs="Quattrocento Sans"/>
        <w:color w:val="747474"/>
      </w:rPr>
      <w:t xml:space="preserve">  </w:t>
    </w:r>
    <w:r>
      <w:rPr>
        <w:rFonts w:ascii="Times New Roman" w:eastAsia="Times New Roman" w:hAnsi="Times New Roman" w:cs="Times New Roman"/>
        <w:b/>
        <w:bCs/>
      </w:rPr>
      <w:t>Date</w:t>
    </w:r>
    <w:proofErr w:type="gramEnd"/>
    <w:r>
      <w:rPr>
        <w:rFonts w:ascii="Times New Roman" w:eastAsia="Times New Roman" w:hAnsi="Times New Roman" w:cs="Times New Roman"/>
        <w:b/>
        <w:bCs/>
      </w:rPr>
      <w:t>:</w:t>
    </w:r>
    <w:r>
      <w:rPr>
        <w:rFonts w:ascii="Quattrocento Sans" w:eastAsia="Quattrocento Sans" w:hAnsi="Quattrocento Sans" w:cs="Quattrocento Sans"/>
      </w:rPr>
      <w:t xml:space="preserve"> </w:t>
    </w:r>
    <w:r w:rsidRPr="00FC2162">
      <w:rPr>
        <w:color w:val="747474"/>
        <w:sz w:val="18"/>
        <w:szCs w:val="18"/>
      </w:rPr>
      <w:t>______________________</w:t>
    </w:r>
  </w:p>
  <w:p w14:paraId="49D03B2F" w14:textId="77777777" w:rsidR="007E1F5F" w:rsidRDefault="007E1F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981B6B"/>
    <w:multiLevelType w:val="multilevel"/>
    <w:tmpl w:val="DFA8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2081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F5F"/>
    <w:rsid w:val="001C3D21"/>
    <w:rsid w:val="007E1F5F"/>
    <w:rsid w:val="00FA2CD6"/>
    <w:rsid w:val="00FC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64AF"/>
  <w15:docId w15:val="{29F408E4-D494-4B67-9931-E76153FE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59" w:lineRule="auto"/>
      <w:outlineLvl w:val="0"/>
    </w:pPr>
    <w:rPr>
      <w:rFonts w:ascii="Times New Roman" w:eastAsia="Times New Roman" w:hAnsi="Times New Roman" w:cs="Times New Roman"/>
      <w:b/>
      <w:bCs/>
      <w:color w:val="FFFFFF"/>
      <w:sz w:val="32"/>
      <w:szCs w:val="32"/>
      <w:highlight w:val="black"/>
    </w:rPr>
  </w:style>
  <w:style w:type="paragraph" w:styleId="Heading2">
    <w:name w:val="heading 2"/>
    <w:basedOn w:val="Normal"/>
    <w:next w:val="Normal"/>
    <w:uiPriority w:val="9"/>
    <w:unhideWhenUsed/>
    <w:qFormat/>
    <w:pPr>
      <w:pBdr>
        <w:top w:val="single" w:sz="4" w:space="1" w:color="000000"/>
        <w:left w:val="single" w:sz="4" w:space="4" w:color="000000"/>
        <w:bottom w:val="single" w:sz="4" w:space="1" w:color="000000"/>
        <w:right w:val="single" w:sz="4" w:space="4" w:color="000000"/>
      </w:pBdr>
      <w:shd w:val="clear" w:color="auto" w:fill="BFBFBF"/>
      <w:spacing w:line="259" w:lineRule="auto"/>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keepNext/>
      <w:outlineLvl w:val="2"/>
    </w:pPr>
    <w:rPr>
      <w:b/>
      <w:bCs/>
      <w:color w:val="125740"/>
      <w:sz w:val="40"/>
      <w:szCs w:val="40"/>
    </w:rPr>
  </w:style>
  <w:style w:type="paragraph" w:styleId="Heading4">
    <w:name w:val="heading 4"/>
    <w:basedOn w:val="Normal"/>
    <w:next w:val="Normal"/>
    <w:uiPriority w:val="9"/>
    <w:semiHidden/>
    <w:unhideWhenUsed/>
    <w:qFormat/>
    <w:pPr>
      <w:keepNext/>
      <w:keepLines/>
      <w:outlineLvl w:val="3"/>
    </w:pPr>
    <w:rPr>
      <w:b/>
      <w:bCs/>
      <w:sz w:val="32"/>
      <w:szCs w:val="32"/>
    </w:rPr>
  </w:style>
  <w:style w:type="paragraph" w:styleId="Heading5">
    <w:name w:val="heading 5"/>
    <w:basedOn w:val="Normal"/>
    <w:next w:val="Normal"/>
    <w:uiPriority w:val="9"/>
    <w:semiHidden/>
    <w:unhideWhenUsed/>
    <w:qFormat/>
    <w:pPr>
      <w:keepNext/>
      <w:keepLines/>
      <w:pBdr>
        <w:top w:val="single" w:sz="4" w:space="3" w:color="000000"/>
        <w:left w:val="single" w:sz="4" w:space="3" w:color="000000"/>
        <w:bottom w:val="single" w:sz="4" w:space="3" w:color="000000"/>
        <w:right w:val="single" w:sz="4" w:space="3" w:color="000000"/>
      </w:pBdr>
      <w:spacing w:after="200"/>
      <w:outlineLvl w:val="4"/>
    </w:pPr>
    <w:rPr>
      <w:b/>
      <w:bCs/>
      <w:sz w:val="28"/>
      <w:szCs w:val="28"/>
    </w:rPr>
  </w:style>
  <w:style w:type="paragraph" w:styleId="Heading6">
    <w:name w:val="heading 6"/>
    <w:basedOn w:val="Normal"/>
    <w:next w:val="Normal"/>
    <w:uiPriority w:val="9"/>
    <w:semiHidden/>
    <w:unhideWhenUsed/>
    <w:qFormat/>
    <w:pPr>
      <w:keepNext/>
      <w:keepLines/>
      <w:shd w:val="clear" w:color="auto" w:fill="A8E0F9"/>
      <w:outlineLvl w:val="5"/>
    </w:pPr>
    <w:rPr>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00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Xvrs3uYVHBk" TargetMode="External"/><Relationship Id="rId13" Type="http://schemas.openxmlformats.org/officeDocument/2006/relationships/hyperlink" Target="https://www.epa.gov/sites/default/files/documents/wetlands_20hydrology.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aterboards.ca.gov/water_issues/programs/swamp/docs/cwt/guidance/3130en.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a.gov/system/files/documents/2021-07/parameter-factsheet_do.pdf" TargetMode="External"/><Relationship Id="rId5" Type="http://schemas.openxmlformats.org/officeDocument/2006/relationships/footnotes" Target="footnotes.xml"/><Relationship Id="rId15" Type="http://schemas.openxmlformats.org/officeDocument/2006/relationships/hyperlink" Target="https://pubs.usgs.gov/fs/2008/3096/pdf/fs2008-3096.pdf" TargetMode="External"/><Relationship Id="rId10" Type="http://schemas.openxmlformats.org/officeDocument/2006/relationships/hyperlink" Target="https://www.epa.gov/system/files/documents/2021-07/parameter-factsheet_ph.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pa.gov/system/files/documents/2021-07/parameter-factsheet_temperature.pdf" TargetMode="External"/><Relationship Id="rId14" Type="http://schemas.openxmlformats.org/officeDocument/2006/relationships/hyperlink" Target="https://earthobservatory.nasa.gov/features/Paleoclimatology_OxygenBal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583</Words>
  <Characters>7747</Characters>
  <Application>Microsoft Office Word</Application>
  <DocSecurity>0</DocSecurity>
  <Lines>158</Lines>
  <Paragraphs>97</Paragraphs>
  <ScaleCrop>false</ScaleCrop>
  <Company>Oregon State University</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2026-03-26T23:24:00Z</dcterms:created>
  <dcterms:modified xsi:type="dcterms:W3CDTF">2026-03-26T23:24:00Z</dcterms:modified>
</cp:coreProperties>
</file>