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41C8AA" w14:textId="77777777" w:rsidR="00B97A98" w:rsidRDefault="00B97A98">
      <w:pPr>
        <w:spacing w:after="0"/>
        <w:ind w:left="-270"/>
        <w:rPr>
          <w:rFonts w:ascii="Arial" w:eastAsia="Arial" w:hAnsi="Arial" w:cs="Arial"/>
          <w:b/>
          <w:bCs/>
        </w:rPr>
      </w:pPr>
    </w:p>
    <w:p w14:paraId="2BBBE80B" w14:textId="77777777" w:rsidR="00B97A98" w:rsidRDefault="00000000">
      <w:pPr>
        <w:spacing w:after="0"/>
        <w:ind w:left="-270"/>
        <w:rPr>
          <w:rFonts w:ascii="Arial" w:eastAsia="Arial" w:hAnsi="Arial" w:cs="Arial"/>
          <w:b/>
          <w:bCs/>
        </w:rPr>
      </w:pPr>
      <w:r>
        <w:rPr>
          <w:rFonts w:ascii="Arial" w:eastAsia="Arial" w:hAnsi="Arial" w:cs="Arial"/>
          <w:b/>
          <w:bCs/>
        </w:rPr>
        <w:t>PART 1. WHAT IS HAPPENING TO THE ICE IN THE ARCTIC?</w:t>
      </w:r>
    </w:p>
    <w:p w14:paraId="62C1B002" w14:textId="77777777" w:rsidR="00B97A98" w:rsidRDefault="00B97A98">
      <w:pPr>
        <w:spacing w:after="0"/>
        <w:ind w:left="-270"/>
        <w:rPr>
          <w:rFonts w:ascii="Arial" w:eastAsia="Arial" w:hAnsi="Arial" w:cs="Arial"/>
          <w:b/>
          <w:bCs/>
        </w:rPr>
      </w:pPr>
    </w:p>
    <w:p w14:paraId="3B8A178A" w14:textId="77777777" w:rsidR="00B97A98" w:rsidRDefault="00000000">
      <w:pPr>
        <w:numPr>
          <w:ilvl w:val="0"/>
          <w:numId w:val="5"/>
        </w:numPr>
        <w:spacing w:after="0"/>
        <w:ind w:left="-270" w:firstLine="0"/>
      </w:pPr>
      <w:r>
        <w:rPr>
          <w:rFonts w:ascii="Arial" w:eastAsia="Arial" w:hAnsi="Arial" w:cs="Arial"/>
        </w:rPr>
        <w:t xml:space="preserve">A caption is a short explanation that helps the reader understand a figure, graph, or image without needing to ask you questions about it. It should </w:t>
      </w:r>
      <w:proofErr w:type="gramStart"/>
      <w:r>
        <w:rPr>
          <w:rFonts w:ascii="Arial" w:eastAsia="Arial" w:hAnsi="Arial" w:cs="Arial"/>
        </w:rPr>
        <w:t>tell:</w:t>
      </w:r>
      <w:proofErr w:type="gramEnd"/>
      <w:r>
        <w:rPr>
          <w:rFonts w:ascii="Arial" w:eastAsia="Arial" w:hAnsi="Arial" w:cs="Arial"/>
        </w:rPr>
        <w:t xml:space="preserve"> a) What the graph shows and b) What the main trend or takeaway is. Think of it as the “</w:t>
      </w:r>
      <w:r>
        <w:rPr>
          <w:rFonts w:ascii="Arial" w:eastAsia="Arial" w:hAnsi="Arial" w:cs="Arial"/>
          <w:b/>
          <w:bCs/>
          <w:u w:val="single"/>
        </w:rPr>
        <w:t>story of the graph in one or two sentences</w:t>
      </w:r>
      <w:r>
        <w:rPr>
          <w:rFonts w:ascii="Arial" w:eastAsia="Arial" w:hAnsi="Arial" w:cs="Arial"/>
        </w:rPr>
        <w:t>.”</w:t>
      </w:r>
    </w:p>
    <w:p w14:paraId="3BB5E8AB" w14:textId="77777777" w:rsidR="00B97A98" w:rsidRDefault="00B97A98">
      <w:pPr>
        <w:spacing w:after="0"/>
        <w:ind w:left="-270"/>
        <w:rPr>
          <w:rFonts w:ascii="Arial" w:eastAsia="Arial" w:hAnsi="Arial" w:cs="Arial"/>
        </w:rPr>
      </w:pPr>
    </w:p>
    <w:p w14:paraId="6665B463" w14:textId="79A6F901" w:rsidR="00B97A98" w:rsidRPr="00B93C6D" w:rsidRDefault="00000000">
      <w:pPr>
        <w:spacing w:after="0"/>
        <w:ind w:left="-270"/>
        <w:rPr>
          <w:rFonts w:ascii="Arial" w:eastAsia="Arial" w:hAnsi="Arial" w:cs="Arial"/>
        </w:rPr>
      </w:pPr>
      <w:r>
        <w:rPr>
          <w:noProof/>
        </w:rPr>
        <w:drawing>
          <wp:anchor distT="0" distB="0" distL="0" distR="0" simplePos="0" relativeHeight="251658240" behindDoc="0" locked="0" layoutInCell="1" hidden="0" allowOverlap="1" wp14:anchorId="767D16DD" wp14:editId="37E30F27">
            <wp:simplePos x="0" y="0"/>
            <wp:positionH relativeFrom="column">
              <wp:posOffset>-171449</wp:posOffset>
            </wp:positionH>
            <wp:positionV relativeFrom="paragraph">
              <wp:posOffset>0</wp:posOffset>
            </wp:positionV>
            <wp:extent cx="5943600" cy="2423863"/>
            <wp:effectExtent l="0" t="0" r="0" b="0"/>
            <wp:wrapSquare wrapText="bothSides" distT="0" distB="0" distL="0" distR="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
                    <a:srcRect t="11446" b="47832"/>
                    <a:stretch>
                      <a:fillRect/>
                    </a:stretch>
                  </pic:blipFill>
                  <pic:spPr>
                    <a:xfrm>
                      <a:off x="0" y="0"/>
                      <a:ext cx="5943600" cy="2423863"/>
                    </a:xfrm>
                    <a:prstGeom prst="rect">
                      <a:avLst/>
                    </a:prstGeom>
                    <a:ln/>
                  </pic:spPr>
                </pic:pic>
              </a:graphicData>
            </a:graphic>
          </wp:anchor>
        </w:drawing>
      </w:r>
      <w:r>
        <w:rPr>
          <w:rFonts w:ascii="Arial" w:eastAsia="Arial" w:hAnsi="Arial" w:cs="Arial"/>
          <w:sz w:val="22"/>
          <w:szCs w:val="22"/>
        </w:rPr>
        <w:t>Source:</w:t>
      </w:r>
      <w:hyperlink r:id="rId8">
        <w:r>
          <w:rPr>
            <w:rFonts w:ascii="Arial" w:eastAsia="Arial" w:hAnsi="Arial" w:cs="Arial"/>
            <w:color w:val="1155CC"/>
            <w:sz w:val="22"/>
            <w:szCs w:val="22"/>
            <w:u w:val="single"/>
          </w:rPr>
          <w:t>https://straitsresearch.com/statistic/melting-arctic-ice-drives-cruise-and-shipping-growth</w:t>
        </w:r>
      </w:hyperlink>
    </w:p>
    <w:p w14:paraId="66C62A6E" w14:textId="77777777" w:rsidR="00B97A98" w:rsidRDefault="00B97A98">
      <w:pPr>
        <w:spacing w:after="0"/>
        <w:ind w:left="-270"/>
        <w:rPr>
          <w:rFonts w:ascii="Arial" w:eastAsia="Arial" w:hAnsi="Arial" w:cs="Arial"/>
        </w:rPr>
      </w:pPr>
    </w:p>
    <w:p w14:paraId="5B56B073" w14:textId="77777777" w:rsidR="00B97A98" w:rsidRDefault="00000000">
      <w:pPr>
        <w:spacing w:after="0"/>
        <w:ind w:left="-270"/>
        <w:rPr>
          <w:rFonts w:ascii="Arial" w:eastAsia="Arial" w:hAnsi="Arial" w:cs="Arial"/>
        </w:rPr>
      </w:pPr>
      <w:r>
        <w:rPr>
          <w:rFonts w:ascii="Arial" w:eastAsia="Arial" w:hAnsi="Arial" w:cs="Arial"/>
        </w:rPr>
        <w:t xml:space="preserve">Have a look at the graph. What would you write in its caption? </w:t>
      </w:r>
    </w:p>
    <w:p w14:paraId="27BC1A99" w14:textId="77777777" w:rsidR="00B97A98" w:rsidRDefault="00000000">
      <w:pPr>
        <w:spacing w:after="0"/>
        <w:ind w:left="-270"/>
        <w:rPr>
          <w:rFonts w:ascii="Arial" w:eastAsia="Arial" w:hAnsi="Arial" w:cs="Arial"/>
        </w:rPr>
      </w:pPr>
      <w:r>
        <w:rPr>
          <w:rFonts w:ascii="Arial" w:eastAsia="Arial" w:hAnsi="Arial" w:cs="Arial"/>
          <w:i/>
          <w:iCs/>
          <w:sz w:val="20"/>
          <w:szCs w:val="20"/>
          <w:u w:val="single"/>
        </w:rPr>
        <w:t>Do you need some help to get started? Have a look at these sentence starters:</w:t>
      </w:r>
      <w:r>
        <w:rPr>
          <w:rFonts w:ascii="Arial" w:eastAsia="Arial" w:hAnsi="Arial" w:cs="Arial"/>
          <w:i/>
          <w:iCs/>
          <w:sz w:val="20"/>
          <w:szCs w:val="20"/>
        </w:rPr>
        <w:t xml:space="preserve"> Between __ and __, ships traveling in the _ </w:t>
      </w:r>
      <w:proofErr w:type="gramStart"/>
      <w:r>
        <w:rPr>
          <w:rFonts w:ascii="Arial" w:eastAsia="Arial" w:hAnsi="Arial" w:cs="Arial"/>
          <w:i/>
          <w:iCs/>
          <w:sz w:val="20"/>
          <w:szCs w:val="20"/>
        </w:rPr>
        <w:t>region __</w:t>
      </w:r>
      <w:proofErr w:type="gramEnd"/>
      <w:r>
        <w:rPr>
          <w:rFonts w:ascii="Arial" w:eastAsia="Arial" w:hAnsi="Arial" w:cs="Arial"/>
          <w:i/>
          <w:iCs/>
          <w:sz w:val="20"/>
          <w:szCs w:val="20"/>
        </w:rPr>
        <w:t xml:space="preserve"> their total distance sailed from about _ million to _ million nautical miles. This trend suggests that as __, __. This data relates to other trends where scientists have observed (you can mention graph 1 here) that __.</w:t>
      </w:r>
    </w:p>
    <w:tbl>
      <w:tblPr>
        <w:tblStyle w:val="a"/>
        <w:tblW w:w="1053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530"/>
      </w:tblGrid>
      <w:tr w:rsidR="00B97A98" w14:paraId="7D678D95" w14:textId="77777777">
        <w:tc>
          <w:tcPr>
            <w:tcW w:w="10530" w:type="dxa"/>
            <w:tcMar>
              <w:top w:w="100" w:type="dxa"/>
              <w:left w:w="100" w:type="dxa"/>
              <w:bottom w:w="100" w:type="dxa"/>
              <w:right w:w="100" w:type="dxa"/>
            </w:tcMar>
          </w:tcPr>
          <w:p w14:paraId="76552BDB" w14:textId="77777777" w:rsidR="00B97A98" w:rsidRDefault="00B97A98">
            <w:pPr>
              <w:widowControl w:val="0"/>
              <w:spacing w:after="0" w:line="240" w:lineRule="auto"/>
              <w:ind w:left="-270"/>
              <w:rPr>
                <w:rFonts w:ascii="Arial" w:eastAsia="Arial" w:hAnsi="Arial" w:cs="Arial"/>
              </w:rPr>
            </w:pPr>
          </w:p>
          <w:p w14:paraId="3C806D51" w14:textId="77777777" w:rsidR="00B97A98" w:rsidRDefault="00B97A98">
            <w:pPr>
              <w:widowControl w:val="0"/>
              <w:spacing w:after="0" w:line="240" w:lineRule="auto"/>
              <w:ind w:left="-270"/>
              <w:rPr>
                <w:rFonts w:ascii="Arial" w:eastAsia="Arial" w:hAnsi="Arial" w:cs="Arial"/>
              </w:rPr>
            </w:pPr>
          </w:p>
          <w:p w14:paraId="25EE808A" w14:textId="77777777" w:rsidR="00B97A98" w:rsidRDefault="00B97A98">
            <w:pPr>
              <w:widowControl w:val="0"/>
              <w:spacing w:after="0" w:line="240" w:lineRule="auto"/>
              <w:ind w:left="-270"/>
              <w:rPr>
                <w:rFonts w:ascii="Arial" w:eastAsia="Arial" w:hAnsi="Arial" w:cs="Arial"/>
              </w:rPr>
            </w:pPr>
          </w:p>
          <w:p w14:paraId="49C5E5E1" w14:textId="77777777" w:rsidR="00B97A98" w:rsidRDefault="00B97A98">
            <w:pPr>
              <w:widowControl w:val="0"/>
              <w:spacing w:after="0" w:line="240" w:lineRule="auto"/>
              <w:ind w:left="-270"/>
              <w:rPr>
                <w:rFonts w:ascii="Arial" w:eastAsia="Arial" w:hAnsi="Arial" w:cs="Arial"/>
              </w:rPr>
            </w:pPr>
          </w:p>
          <w:p w14:paraId="4810C7F9" w14:textId="77777777" w:rsidR="00B97A98" w:rsidRDefault="00B97A98">
            <w:pPr>
              <w:widowControl w:val="0"/>
              <w:spacing w:after="0" w:line="240" w:lineRule="auto"/>
              <w:ind w:left="-270"/>
              <w:rPr>
                <w:rFonts w:ascii="Arial" w:eastAsia="Arial" w:hAnsi="Arial" w:cs="Arial"/>
              </w:rPr>
            </w:pPr>
          </w:p>
          <w:p w14:paraId="46D47020" w14:textId="77777777" w:rsidR="00B97A98" w:rsidRDefault="00B97A98">
            <w:pPr>
              <w:widowControl w:val="0"/>
              <w:spacing w:after="0" w:line="240" w:lineRule="auto"/>
              <w:ind w:left="-270"/>
              <w:rPr>
                <w:rFonts w:ascii="Arial" w:eastAsia="Arial" w:hAnsi="Arial" w:cs="Arial"/>
              </w:rPr>
            </w:pPr>
          </w:p>
          <w:p w14:paraId="5EDE5F34" w14:textId="77777777" w:rsidR="00B97A98" w:rsidRDefault="00B97A98">
            <w:pPr>
              <w:widowControl w:val="0"/>
              <w:spacing w:after="0" w:line="240" w:lineRule="auto"/>
              <w:ind w:left="-270"/>
              <w:rPr>
                <w:rFonts w:ascii="Arial" w:eastAsia="Arial" w:hAnsi="Arial" w:cs="Arial"/>
              </w:rPr>
            </w:pPr>
          </w:p>
          <w:p w14:paraId="13F73718" w14:textId="77777777" w:rsidR="00B97A98" w:rsidRDefault="00B97A98">
            <w:pPr>
              <w:widowControl w:val="0"/>
              <w:spacing w:after="0" w:line="240" w:lineRule="auto"/>
              <w:ind w:left="-270"/>
              <w:rPr>
                <w:rFonts w:ascii="Arial" w:eastAsia="Arial" w:hAnsi="Arial" w:cs="Arial"/>
              </w:rPr>
            </w:pPr>
          </w:p>
          <w:p w14:paraId="0E094819" w14:textId="77777777" w:rsidR="00B97A98" w:rsidRDefault="00B97A98">
            <w:pPr>
              <w:widowControl w:val="0"/>
              <w:spacing w:after="0" w:line="240" w:lineRule="auto"/>
              <w:ind w:left="-270"/>
              <w:rPr>
                <w:rFonts w:ascii="Arial" w:eastAsia="Arial" w:hAnsi="Arial" w:cs="Arial"/>
              </w:rPr>
            </w:pPr>
          </w:p>
          <w:p w14:paraId="151F9949" w14:textId="77777777" w:rsidR="00B97A98" w:rsidRDefault="00B97A98">
            <w:pPr>
              <w:widowControl w:val="0"/>
              <w:spacing w:after="0" w:line="240" w:lineRule="auto"/>
              <w:ind w:left="-270"/>
              <w:rPr>
                <w:rFonts w:ascii="Arial" w:eastAsia="Arial" w:hAnsi="Arial" w:cs="Arial"/>
              </w:rPr>
            </w:pPr>
          </w:p>
          <w:p w14:paraId="784853D1" w14:textId="77777777" w:rsidR="00B97A98" w:rsidRDefault="00B97A98">
            <w:pPr>
              <w:widowControl w:val="0"/>
              <w:spacing w:after="0" w:line="240" w:lineRule="auto"/>
              <w:ind w:left="-270"/>
              <w:rPr>
                <w:rFonts w:ascii="Arial" w:eastAsia="Arial" w:hAnsi="Arial" w:cs="Arial"/>
              </w:rPr>
            </w:pPr>
          </w:p>
          <w:p w14:paraId="09C47203" w14:textId="77777777" w:rsidR="00B97A98" w:rsidRDefault="00B97A98">
            <w:pPr>
              <w:widowControl w:val="0"/>
              <w:spacing w:after="0" w:line="240" w:lineRule="auto"/>
              <w:ind w:left="-270"/>
              <w:rPr>
                <w:rFonts w:ascii="Arial" w:eastAsia="Arial" w:hAnsi="Arial" w:cs="Arial"/>
              </w:rPr>
            </w:pPr>
          </w:p>
          <w:p w14:paraId="5056A4F2" w14:textId="77777777" w:rsidR="00B97A98" w:rsidRDefault="00B97A98">
            <w:pPr>
              <w:widowControl w:val="0"/>
              <w:spacing w:after="0" w:line="240" w:lineRule="auto"/>
              <w:ind w:left="-270"/>
              <w:rPr>
                <w:rFonts w:ascii="Arial" w:eastAsia="Arial" w:hAnsi="Arial" w:cs="Arial"/>
              </w:rPr>
            </w:pPr>
          </w:p>
          <w:p w14:paraId="2702B92C" w14:textId="77777777" w:rsidR="00B97A98" w:rsidRDefault="00B97A98">
            <w:pPr>
              <w:widowControl w:val="0"/>
              <w:spacing w:after="0" w:line="240" w:lineRule="auto"/>
              <w:ind w:left="-270"/>
              <w:rPr>
                <w:rFonts w:ascii="Arial" w:eastAsia="Arial" w:hAnsi="Arial" w:cs="Arial"/>
              </w:rPr>
            </w:pPr>
          </w:p>
          <w:p w14:paraId="2E869DFC" w14:textId="77777777" w:rsidR="00B97A98" w:rsidRDefault="00B97A98">
            <w:pPr>
              <w:widowControl w:val="0"/>
              <w:spacing w:after="0" w:line="240" w:lineRule="auto"/>
              <w:ind w:left="-270"/>
              <w:rPr>
                <w:rFonts w:ascii="Arial" w:eastAsia="Arial" w:hAnsi="Arial" w:cs="Arial"/>
              </w:rPr>
            </w:pPr>
          </w:p>
        </w:tc>
      </w:tr>
    </w:tbl>
    <w:p w14:paraId="08AF8072" w14:textId="77777777" w:rsidR="00B97A98" w:rsidRDefault="00000000">
      <w:pPr>
        <w:numPr>
          <w:ilvl w:val="0"/>
          <w:numId w:val="5"/>
        </w:numPr>
        <w:spacing w:after="0"/>
        <w:ind w:left="-270" w:firstLine="0"/>
        <w:rPr>
          <w:rFonts w:ascii="Arial" w:eastAsia="Arial" w:hAnsi="Arial" w:cs="Arial"/>
        </w:rPr>
      </w:pPr>
      <w:r>
        <w:rPr>
          <w:rFonts w:ascii="Arial" w:eastAsia="Arial" w:hAnsi="Arial" w:cs="Arial"/>
        </w:rPr>
        <w:lastRenderedPageBreak/>
        <w:t xml:space="preserve">Look at this graph. Create a See-Think-Wonder table to explain your thoughts. </w:t>
      </w:r>
    </w:p>
    <w:p w14:paraId="4FDF5DDE" w14:textId="77777777" w:rsidR="00B97A98" w:rsidRDefault="00000000">
      <w:pPr>
        <w:spacing w:after="0"/>
        <w:ind w:left="-270"/>
        <w:rPr>
          <w:rFonts w:ascii="Arial" w:eastAsia="Arial" w:hAnsi="Arial" w:cs="Arial"/>
        </w:rPr>
      </w:pPr>
      <w:r>
        <w:rPr>
          <w:noProof/>
        </w:rPr>
        <w:drawing>
          <wp:anchor distT="0" distB="0" distL="0" distR="0" simplePos="0" relativeHeight="251659264" behindDoc="0" locked="0" layoutInCell="1" hidden="0" allowOverlap="1" wp14:anchorId="1CC9102E" wp14:editId="687E7359">
            <wp:simplePos x="0" y="0"/>
            <wp:positionH relativeFrom="column">
              <wp:posOffset>0</wp:posOffset>
            </wp:positionH>
            <wp:positionV relativeFrom="paragraph">
              <wp:posOffset>172127</wp:posOffset>
            </wp:positionV>
            <wp:extent cx="5943600" cy="3543300"/>
            <wp:effectExtent l="0" t="0" r="0" b="0"/>
            <wp:wrapSquare wrapText="bothSides" distT="0" distB="0" distL="0" distR="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t="10577"/>
                    <a:stretch>
                      <a:fillRect/>
                    </a:stretch>
                  </pic:blipFill>
                  <pic:spPr>
                    <a:xfrm>
                      <a:off x="0" y="0"/>
                      <a:ext cx="5943600" cy="3543300"/>
                    </a:xfrm>
                    <a:prstGeom prst="rect">
                      <a:avLst/>
                    </a:prstGeom>
                    <a:ln/>
                  </pic:spPr>
                </pic:pic>
              </a:graphicData>
            </a:graphic>
          </wp:anchor>
        </w:drawing>
      </w:r>
    </w:p>
    <w:p w14:paraId="2BD1C5AC" w14:textId="77777777" w:rsidR="00B97A98" w:rsidRDefault="00000000">
      <w:pPr>
        <w:spacing w:after="0"/>
        <w:ind w:left="-270"/>
        <w:rPr>
          <w:rFonts w:ascii="Arial" w:eastAsia="Arial" w:hAnsi="Arial" w:cs="Arial"/>
          <w:sz w:val="20"/>
          <w:szCs w:val="20"/>
          <w:u w:val="single"/>
        </w:rPr>
      </w:pPr>
      <w:r>
        <w:rPr>
          <w:rFonts w:ascii="Arial" w:eastAsia="Arial" w:hAnsi="Arial" w:cs="Arial"/>
          <w:i/>
          <w:iCs/>
          <w:sz w:val="20"/>
          <w:szCs w:val="20"/>
          <w:u w:val="single"/>
        </w:rPr>
        <w:t>Do you need some help to get started? Here are some ideas:</w:t>
      </w:r>
      <w:r>
        <w:rPr>
          <w:rFonts w:ascii="Arial" w:eastAsia="Arial" w:hAnsi="Arial" w:cs="Arial"/>
          <w:sz w:val="20"/>
          <w:szCs w:val="20"/>
          <w:u w:val="single"/>
        </w:rPr>
        <w:t xml:space="preserve"> </w:t>
      </w:r>
    </w:p>
    <w:p w14:paraId="299923D7" w14:textId="77777777" w:rsidR="00B97A98" w:rsidRDefault="00000000">
      <w:pPr>
        <w:numPr>
          <w:ilvl w:val="0"/>
          <w:numId w:val="14"/>
        </w:numPr>
        <w:spacing w:after="0"/>
        <w:ind w:left="-270" w:firstLine="0"/>
        <w:rPr>
          <w:rFonts w:ascii="Arial" w:eastAsia="Arial" w:hAnsi="Arial" w:cs="Arial"/>
          <w:i/>
          <w:iCs/>
          <w:sz w:val="20"/>
          <w:szCs w:val="20"/>
        </w:rPr>
      </w:pPr>
      <w:r>
        <w:rPr>
          <w:rFonts w:ascii="Arial" w:eastAsia="Arial" w:hAnsi="Arial" w:cs="Arial"/>
          <w:i/>
          <w:iCs/>
          <w:sz w:val="20"/>
          <w:szCs w:val="20"/>
        </w:rPr>
        <w:t xml:space="preserve">Compare the temperature anomalies in the world to the Arctic. </w:t>
      </w:r>
    </w:p>
    <w:p w14:paraId="7300A61A" w14:textId="77777777" w:rsidR="00B97A98" w:rsidRDefault="00000000">
      <w:pPr>
        <w:numPr>
          <w:ilvl w:val="0"/>
          <w:numId w:val="14"/>
        </w:numPr>
        <w:spacing w:after="0"/>
        <w:ind w:left="-270" w:firstLine="0"/>
        <w:rPr>
          <w:rFonts w:ascii="Arial" w:eastAsia="Arial" w:hAnsi="Arial" w:cs="Arial"/>
          <w:i/>
          <w:iCs/>
          <w:sz w:val="20"/>
          <w:szCs w:val="20"/>
        </w:rPr>
      </w:pPr>
      <w:r>
        <w:rPr>
          <w:rFonts w:ascii="Arial" w:eastAsia="Arial" w:hAnsi="Arial" w:cs="Arial"/>
          <w:i/>
          <w:iCs/>
          <w:sz w:val="20"/>
          <w:szCs w:val="20"/>
        </w:rPr>
        <w:t xml:space="preserve">Compare the range of temperature anomalies globally vs the Arctic. </w:t>
      </w:r>
    </w:p>
    <w:p w14:paraId="7AF119B8" w14:textId="77777777" w:rsidR="00B97A98" w:rsidRDefault="00000000">
      <w:pPr>
        <w:numPr>
          <w:ilvl w:val="0"/>
          <w:numId w:val="14"/>
        </w:numPr>
        <w:spacing w:after="0"/>
        <w:ind w:left="-270" w:firstLine="0"/>
        <w:rPr>
          <w:rFonts w:ascii="Arial" w:eastAsia="Arial" w:hAnsi="Arial" w:cs="Arial"/>
          <w:i/>
          <w:iCs/>
          <w:sz w:val="20"/>
          <w:szCs w:val="20"/>
        </w:rPr>
      </w:pPr>
      <w:r>
        <w:rPr>
          <w:rFonts w:ascii="Arial" w:eastAsia="Arial" w:hAnsi="Arial" w:cs="Arial"/>
          <w:i/>
          <w:iCs/>
          <w:sz w:val="20"/>
          <w:szCs w:val="20"/>
        </w:rPr>
        <w:t xml:space="preserve">Describe using specific numbers from the graph whether that temperature difference is positive or negative (in other words, is the temperature getting warmer or colder on average)? </w:t>
      </w:r>
    </w:p>
    <w:p w14:paraId="0E74A5CD" w14:textId="77777777" w:rsidR="00B97A98" w:rsidRDefault="00000000">
      <w:pPr>
        <w:numPr>
          <w:ilvl w:val="0"/>
          <w:numId w:val="14"/>
        </w:numPr>
        <w:spacing w:after="0"/>
        <w:ind w:left="-270" w:firstLine="0"/>
        <w:rPr>
          <w:rFonts w:ascii="Arial" w:eastAsia="Arial" w:hAnsi="Arial" w:cs="Arial"/>
          <w:i/>
          <w:iCs/>
          <w:sz w:val="20"/>
          <w:szCs w:val="20"/>
        </w:rPr>
      </w:pPr>
      <w:proofErr w:type="gramStart"/>
      <w:r>
        <w:rPr>
          <w:rFonts w:ascii="Arial" w:eastAsia="Arial" w:hAnsi="Arial" w:cs="Arial"/>
          <w:i/>
          <w:iCs/>
          <w:sz w:val="20"/>
          <w:szCs w:val="20"/>
        </w:rPr>
        <w:t>What does it make</w:t>
      </w:r>
      <w:proofErr w:type="gramEnd"/>
      <w:r>
        <w:rPr>
          <w:rFonts w:ascii="Arial" w:eastAsia="Arial" w:hAnsi="Arial" w:cs="Arial"/>
          <w:i/>
          <w:iCs/>
          <w:sz w:val="20"/>
          <w:szCs w:val="20"/>
        </w:rPr>
        <w:t xml:space="preserve"> you think </w:t>
      </w:r>
      <w:proofErr w:type="gramStart"/>
      <w:r>
        <w:rPr>
          <w:rFonts w:ascii="Arial" w:eastAsia="Arial" w:hAnsi="Arial" w:cs="Arial"/>
          <w:i/>
          <w:iCs/>
          <w:sz w:val="20"/>
          <w:szCs w:val="20"/>
        </w:rPr>
        <w:t>about</w:t>
      </w:r>
      <w:proofErr w:type="gramEnd"/>
      <w:r>
        <w:rPr>
          <w:rFonts w:ascii="Arial" w:eastAsia="Arial" w:hAnsi="Arial" w:cs="Arial"/>
          <w:i/>
          <w:iCs/>
          <w:sz w:val="20"/>
          <w:szCs w:val="20"/>
        </w:rPr>
        <w:t>? Remind you of? Do you have an idea of why it happens?</w:t>
      </w:r>
    </w:p>
    <w:tbl>
      <w:tblPr>
        <w:tblStyle w:val="a0"/>
        <w:tblW w:w="10500" w:type="dxa"/>
        <w:tblInd w:w="-5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00"/>
        <w:gridCol w:w="3500"/>
        <w:gridCol w:w="3500"/>
      </w:tblGrid>
      <w:tr w:rsidR="00B97A98" w14:paraId="412167A1" w14:textId="77777777">
        <w:tc>
          <w:tcPr>
            <w:tcW w:w="3500" w:type="dxa"/>
            <w:tcMar>
              <w:top w:w="100" w:type="dxa"/>
              <w:left w:w="100" w:type="dxa"/>
              <w:bottom w:w="100" w:type="dxa"/>
              <w:right w:w="100" w:type="dxa"/>
            </w:tcMar>
          </w:tcPr>
          <w:p w14:paraId="2C0969FD" w14:textId="77777777" w:rsidR="00B97A98"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I SEE…</w:t>
            </w:r>
          </w:p>
        </w:tc>
        <w:tc>
          <w:tcPr>
            <w:tcW w:w="3500" w:type="dxa"/>
            <w:tcMar>
              <w:top w:w="100" w:type="dxa"/>
              <w:left w:w="100" w:type="dxa"/>
              <w:bottom w:w="100" w:type="dxa"/>
              <w:right w:w="100" w:type="dxa"/>
            </w:tcMar>
          </w:tcPr>
          <w:p w14:paraId="0033D173" w14:textId="77777777" w:rsidR="00B97A98"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I THINK…</w:t>
            </w:r>
          </w:p>
        </w:tc>
        <w:tc>
          <w:tcPr>
            <w:tcW w:w="3500" w:type="dxa"/>
            <w:tcMar>
              <w:top w:w="100" w:type="dxa"/>
              <w:left w:w="100" w:type="dxa"/>
              <w:bottom w:w="100" w:type="dxa"/>
              <w:right w:w="100" w:type="dxa"/>
            </w:tcMar>
          </w:tcPr>
          <w:p w14:paraId="5EF6E7A4" w14:textId="77777777" w:rsidR="00B97A98"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I WONDER…</w:t>
            </w:r>
          </w:p>
        </w:tc>
      </w:tr>
      <w:tr w:rsidR="00B97A98" w14:paraId="79036FC5" w14:textId="77777777">
        <w:tc>
          <w:tcPr>
            <w:tcW w:w="3500" w:type="dxa"/>
            <w:tcMar>
              <w:top w:w="100" w:type="dxa"/>
              <w:left w:w="100" w:type="dxa"/>
              <w:bottom w:w="100" w:type="dxa"/>
              <w:right w:w="100" w:type="dxa"/>
            </w:tcMar>
          </w:tcPr>
          <w:p w14:paraId="399166AD"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1A1CD6DD"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5F6B91DB"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3CC779E4"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4B9BF8EB"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39A92816"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2973B03B"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563C91E9"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6CB6869C"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31570F40"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73F0D866"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79AAAC33"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239D1724"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3CB03C90"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3500" w:type="dxa"/>
            <w:tcMar>
              <w:top w:w="100" w:type="dxa"/>
              <w:left w:w="100" w:type="dxa"/>
              <w:bottom w:w="100" w:type="dxa"/>
              <w:right w:w="100" w:type="dxa"/>
            </w:tcMar>
          </w:tcPr>
          <w:p w14:paraId="50104730"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3500" w:type="dxa"/>
            <w:tcMar>
              <w:top w:w="100" w:type="dxa"/>
              <w:left w:w="100" w:type="dxa"/>
              <w:bottom w:w="100" w:type="dxa"/>
              <w:right w:w="100" w:type="dxa"/>
            </w:tcMar>
          </w:tcPr>
          <w:p w14:paraId="1B87E557"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4775F978"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13F059A5"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06ABDBBF"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0A19E8D6"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1F0600EF"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445E843A"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13E3DC71" w14:textId="77777777" w:rsidR="00B97A98" w:rsidRDefault="00000000">
      <w:pPr>
        <w:numPr>
          <w:ilvl w:val="0"/>
          <w:numId w:val="5"/>
        </w:numPr>
        <w:spacing w:after="0"/>
        <w:rPr>
          <w:rFonts w:ascii="Arial" w:eastAsia="Arial" w:hAnsi="Arial" w:cs="Arial"/>
        </w:rPr>
      </w:pPr>
      <w:r>
        <w:rPr>
          <w:rFonts w:ascii="Arial" w:eastAsia="Arial" w:hAnsi="Arial" w:cs="Arial"/>
        </w:rPr>
        <w:lastRenderedPageBreak/>
        <w:t>The title of the graph in question 2 is “Arctic Amplification”. Why do you think scientists gave it this name?</w:t>
      </w:r>
    </w:p>
    <w:tbl>
      <w:tblPr>
        <w:tblStyle w:val="a1"/>
        <w:tblW w:w="10635"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35"/>
      </w:tblGrid>
      <w:tr w:rsidR="00B97A98" w14:paraId="66850B0D" w14:textId="77777777">
        <w:tc>
          <w:tcPr>
            <w:tcW w:w="10635" w:type="dxa"/>
            <w:tcMar>
              <w:top w:w="100" w:type="dxa"/>
              <w:left w:w="100" w:type="dxa"/>
              <w:bottom w:w="100" w:type="dxa"/>
              <w:right w:w="100" w:type="dxa"/>
            </w:tcMar>
          </w:tcPr>
          <w:p w14:paraId="278CA8E7"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5A387531"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42F4B962"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4178C39C"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50F51DCC"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1905D9CD" w14:textId="77777777" w:rsidR="00B97A98" w:rsidRDefault="00B97A98">
      <w:pPr>
        <w:spacing w:after="0"/>
        <w:ind w:left="-270"/>
        <w:rPr>
          <w:rFonts w:ascii="Arial" w:eastAsia="Arial" w:hAnsi="Arial" w:cs="Arial"/>
          <w:sz w:val="22"/>
          <w:szCs w:val="22"/>
        </w:rPr>
      </w:pPr>
    </w:p>
    <w:p w14:paraId="10814C6A" w14:textId="77777777" w:rsidR="00B97A98" w:rsidRDefault="00000000">
      <w:pPr>
        <w:spacing w:after="0"/>
        <w:ind w:left="-270"/>
        <w:rPr>
          <w:rFonts w:ascii="Arial" w:eastAsia="Arial" w:hAnsi="Arial" w:cs="Arial"/>
        </w:rPr>
      </w:pPr>
      <w:r>
        <w:rPr>
          <w:rFonts w:ascii="Arial" w:eastAsia="Arial" w:hAnsi="Arial" w:cs="Arial"/>
          <w:b/>
          <w:bCs/>
        </w:rPr>
        <w:t>LAB: What Happens When the Arctic Changes Color?</w:t>
      </w:r>
    </w:p>
    <w:p w14:paraId="4B5D4829" w14:textId="77777777" w:rsidR="00B97A98" w:rsidRDefault="00000000">
      <w:pPr>
        <w:spacing w:after="0"/>
        <w:ind w:left="-270"/>
        <w:rPr>
          <w:rFonts w:ascii="Arial" w:eastAsia="Arial" w:hAnsi="Arial" w:cs="Arial"/>
        </w:rPr>
      </w:pPr>
      <w:r>
        <w:rPr>
          <w:rFonts w:ascii="Arial" w:eastAsia="Arial" w:hAnsi="Arial" w:cs="Arial"/>
        </w:rPr>
        <w:t xml:space="preserve">In the Arctic, the ground is covered by </w:t>
      </w:r>
      <w:r>
        <w:rPr>
          <w:rFonts w:ascii="Arial" w:eastAsia="Arial" w:hAnsi="Arial" w:cs="Arial"/>
          <w:b/>
          <w:bCs/>
        </w:rPr>
        <w:t>white snow and ice</w:t>
      </w:r>
      <w:r>
        <w:rPr>
          <w:rFonts w:ascii="Arial" w:eastAsia="Arial" w:hAnsi="Arial" w:cs="Arial"/>
        </w:rPr>
        <w:t xml:space="preserve"> for much of the year. But as the climate warms, more </w:t>
      </w:r>
      <w:r>
        <w:rPr>
          <w:rFonts w:ascii="Arial" w:eastAsia="Arial" w:hAnsi="Arial" w:cs="Arial"/>
          <w:b/>
          <w:bCs/>
        </w:rPr>
        <w:t>dark soil and open water</w:t>
      </w:r>
      <w:r>
        <w:rPr>
          <w:rFonts w:ascii="Arial" w:eastAsia="Arial" w:hAnsi="Arial" w:cs="Arial"/>
        </w:rPr>
        <w:t xml:space="preserve"> become exposed when the snow and ice melt. These changes affect how much sunlight is absorbed or reflected, which can influence how warm the region becomes.</w:t>
      </w:r>
    </w:p>
    <w:p w14:paraId="54A63BF0" w14:textId="77777777" w:rsidR="00B97A98" w:rsidRDefault="00B97A98">
      <w:pPr>
        <w:spacing w:after="0"/>
        <w:ind w:left="-270"/>
        <w:rPr>
          <w:rFonts w:ascii="Arial" w:eastAsia="Arial" w:hAnsi="Arial" w:cs="Arial"/>
        </w:rPr>
      </w:pPr>
    </w:p>
    <w:p w14:paraId="08564760" w14:textId="77777777" w:rsidR="00B97A98" w:rsidRDefault="00000000">
      <w:pPr>
        <w:spacing w:after="0"/>
        <w:ind w:left="-270"/>
        <w:rPr>
          <w:rFonts w:ascii="Arial" w:eastAsia="Arial" w:hAnsi="Arial" w:cs="Arial"/>
        </w:rPr>
      </w:pPr>
      <w:r>
        <w:rPr>
          <w:rFonts w:ascii="Arial" w:eastAsia="Arial" w:hAnsi="Arial" w:cs="Arial"/>
        </w:rPr>
        <w:t xml:space="preserve">In this lab, you will </w:t>
      </w:r>
      <w:r>
        <w:rPr>
          <w:rFonts w:ascii="Arial" w:eastAsia="Arial" w:hAnsi="Arial" w:cs="Arial"/>
          <w:b/>
          <w:bCs/>
        </w:rPr>
        <w:t>model</w:t>
      </w:r>
      <w:r>
        <w:rPr>
          <w:rFonts w:ascii="Arial" w:eastAsia="Arial" w:hAnsi="Arial" w:cs="Arial"/>
        </w:rPr>
        <w:t xml:space="preserve"> what happens when the Arctic is white (</w:t>
      </w:r>
      <w:r>
        <w:rPr>
          <w:rFonts w:ascii="Arial" w:eastAsia="Arial" w:hAnsi="Arial" w:cs="Arial"/>
          <w:u w:val="single"/>
        </w:rPr>
        <w:t>snow-covered</w:t>
      </w:r>
      <w:r>
        <w:rPr>
          <w:rFonts w:ascii="Arial" w:eastAsia="Arial" w:hAnsi="Arial" w:cs="Arial"/>
        </w:rPr>
        <w:t>), dark (</w:t>
      </w:r>
      <w:r>
        <w:rPr>
          <w:rFonts w:ascii="Arial" w:eastAsia="Arial" w:hAnsi="Arial" w:cs="Arial"/>
          <w:u w:val="single"/>
        </w:rPr>
        <w:t>land/vegetation</w:t>
      </w:r>
      <w:r>
        <w:rPr>
          <w:rFonts w:ascii="Arial" w:eastAsia="Arial" w:hAnsi="Arial" w:cs="Arial"/>
        </w:rPr>
        <w:t>), or blue (</w:t>
      </w:r>
      <w:r>
        <w:rPr>
          <w:rFonts w:ascii="Arial" w:eastAsia="Arial" w:hAnsi="Arial" w:cs="Arial"/>
          <w:u w:val="single"/>
        </w:rPr>
        <w:t>open water</w:t>
      </w:r>
      <w:r>
        <w:rPr>
          <w:rFonts w:ascii="Arial" w:eastAsia="Arial" w:hAnsi="Arial" w:cs="Arial"/>
        </w:rPr>
        <w:t>). You’ll test how quickly each type of surface warms under the same light.</w:t>
      </w:r>
    </w:p>
    <w:p w14:paraId="70FCD18A" w14:textId="77777777" w:rsidR="00B97A98" w:rsidRDefault="00B97A98">
      <w:pPr>
        <w:spacing w:after="0"/>
        <w:ind w:left="-270"/>
        <w:rPr>
          <w:rFonts w:ascii="Arial" w:eastAsia="Arial" w:hAnsi="Arial" w:cs="Arial"/>
        </w:rPr>
      </w:pPr>
    </w:p>
    <w:p w14:paraId="2DFF86A8" w14:textId="77777777" w:rsidR="00B97A98" w:rsidRDefault="00000000">
      <w:pPr>
        <w:pStyle w:val="Heading3"/>
        <w:keepNext w:val="0"/>
        <w:keepLines w:val="0"/>
        <w:spacing w:before="0" w:after="0"/>
        <w:ind w:left="-270"/>
        <w:rPr>
          <w:rFonts w:ascii="Arial" w:eastAsia="Arial" w:hAnsi="Arial" w:cs="Arial"/>
          <w:color w:val="000000"/>
          <w:sz w:val="24"/>
          <w:szCs w:val="24"/>
        </w:rPr>
      </w:pPr>
      <w:bookmarkStart w:id="0" w:name="_5dktxe980zwf" w:colFirst="0" w:colLast="0"/>
      <w:bookmarkEnd w:id="0"/>
      <w:r>
        <w:rPr>
          <w:rFonts w:ascii="Arial" w:eastAsia="Arial" w:hAnsi="Arial" w:cs="Arial"/>
          <w:b/>
          <w:bCs/>
          <w:color w:val="000000"/>
          <w:sz w:val="24"/>
          <w:szCs w:val="24"/>
        </w:rPr>
        <w:t xml:space="preserve">Question: </w:t>
      </w:r>
      <w:r>
        <w:rPr>
          <w:rFonts w:ascii="Arial" w:eastAsia="Arial" w:hAnsi="Arial" w:cs="Arial"/>
          <w:color w:val="000000"/>
          <w:sz w:val="24"/>
          <w:szCs w:val="24"/>
        </w:rPr>
        <w:t>How does the surface type (snow, soil, or water) affect how much it warms up under sunlight?</w:t>
      </w:r>
    </w:p>
    <w:p w14:paraId="3EDDA7AF" w14:textId="77777777" w:rsidR="00B97A98" w:rsidRDefault="00B97A98">
      <w:pPr>
        <w:pStyle w:val="Heading3"/>
        <w:keepNext w:val="0"/>
        <w:keepLines w:val="0"/>
        <w:spacing w:before="0" w:after="0"/>
        <w:ind w:left="-270"/>
        <w:rPr>
          <w:rFonts w:ascii="Arial" w:eastAsia="Arial" w:hAnsi="Arial" w:cs="Arial"/>
          <w:b/>
          <w:bCs/>
          <w:color w:val="000000"/>
          <w:sz w:val="24"/>
          <w:szCs w:val="24"/>
        </w:rPr>
      </w:pPr>
      <w:bookmarkStart w:id="1" w:name="_4df6u4lh2dyx" w:colFirst="0" w:colLast="0"/>
      <w:bookmarkEnd w:id="1"/>
    </w:p>
    <w:p w14:paraId="5876B772" w14:textId="77777777" w:rsidR="00B97A98" w:rsidRDefault="00000000">
      <w:pPr>
        <w:pStyle w:val="Heading3"/>
        <w:keepNext w:val="0"/>
        <w:keepLines w:val="0"/>
        <w:spacing w:before="0" w:after="0"/>
        <w:ind w:left="-270"/>
        <w:rPr>
          <w:rFonts w:ascii="Arial" w:eastAsia="Arial" w:hAnsi="Arial" w:cs="Arial"/>
          <w:color w:val="000000"/>
          <w:sz w:val="24"/>
          <w:szCs w:val="24"/>
        </w:rPr>
      </w:pPr>
      <w:bookmarkStart w:id="2" w:name="_tly0k6mke2xj" w:colFirst="0" w:colLast="0"/>
      <w:bookmarkEnd w:id="2"/>
      <w:r>
        <w:rPr>
          <w:rFonts w:ascii="Arial" w:eastAsia="Arial" w:hAnsi="Arial" w:cs="Arial"/>
          <w:b/>
          <w:bCs/>
          <w:color w:val="000000"/>
          <w:sz w:val="24"/>
          <w:szCs w:val="24"/>
        </w:rPr>
        <w:t>Independent variable:</w:t>
      </w:r>
      <w:r>
        <w:rPr>
          <w:rFonts w:ascii="Arial" w:eastAsia="Arial" w:hAnsi="Arial" w:cs="Arial"/>
          <w:color w:val="000000"/>
          <w:sz w:val="24"/>
          <w:szCs w:val="24"/>
        </w:rPr>
        <w:t xml:space="preserve"> type of surface</w:t>
      </w:r>
    </w:p>
    <w:p w14:paraId="5D686635" w14:textId="77777777" w:rsidR="00B97A98" w:rsidRDefault="00000000">
      <w:pPr>
        <w:numPr>
          <w:ilvl w:val="0"/>
          <w:numId w:val="7"/>
        </w:numPr>
        <w:spacing w:after="0"/>
        <w:ind w:left="1170" w:firstLine="0"/>
        <w:rPr>
          <w:color w:val="000000"/>
        </w:rPr>
      </w:pPr>
      <w:r>
        <w:rPr>
          <w:rFonts w:ascii="Arial Unicode MS" w:eastAsia="Arial Unicode MS" w:hAnsi="Arial Unicode MS" w:cs="Arial Unicode MS"/>
        </w:rPr>
        <w:t xml:space="preserve">Sugar → </w:t>
      </w:r>
      <w:proofErr w:type="gramStart"/>
      <w:r>
        <w:rPr>
          <w:rFonts w:ascii="Arial Unicode MS" w:eastAsia="Arial Unicode MS" w:hAnsi="Arial Unicode MS" w:cs="Arial Unicode MS"/>
        </w:rPr>
        <w:t>models</w:t>
      </w:r>
      <w:proofErr w:type="gramEnd"/>
      <w:r>
        <w:rPr>
          <w:rFonts w:ascii="Arial Unicode MS" w:eastAsia="Arial Unicode MS" w:hAnsi="Arial Unicode MS" w:cs="Arial Unicode MS"/>
        </w:rPr>
        <w:t xml:space="preserve"> </w:t>
      </w:r>
      <w:r>
        <w:rPr>
          <w:rFonts w:ascii="Arial" w:eastAsia="Arial" w:hAnsi="Arial" w:cs="Arial"/>
          <w:b/>
          <w:bCs/>
        </w:rPr>
        <w:t>snow/ice</w:t>
      </w:r>
      <w:r>
        <w:rPr>
          <w:rFonts w:ascii="Arial" w:eastAsia="Arial" w:hAnsi="Arial" w:cs="Arial"/>
        </w:rPr>
        <w:t xml:space="preserve"> (white Arctic surface)</w:t>
      </w:r>
    </w:p>
    <w:p w14:paraId="0925D846" w14:textId="77777777" w:rsidR="00B97A98" w:rsidRDefault="00000000">
      <w:pPr>
        <w:numPr>
          <w:ilvl w:val="0"/>
          <w:numId w:val="7"/>
        </w:numPr>
        <w:spacing w:after="0"/>
        <w:ind w:left="1170" w:firstLine="0"/>
        <w:rPr>
          <w:color w:val="000000"/>
        </w:rPr>
      </w:pPr>
      <w:r>
        <w:rPr>
          <w:rFonts w:ascii="Arial Unicode MS" w:eastAsia="Arial Unicode MS" w:hAnsi="Arial Unicode MS" w:cs="Arial Unicode MS"/>
        </w:rPr>
        <w:t xml:space="preserve">Soil → models </w:t>
      </w:r>
      <w:r>
        <w:rPr>
          <w:rFonts w:ascii="Arial" w:eastAsia="Arial" w:hAnsi="Arial" w:cs="Arial"/>
          <w:b/>
          <w:bCs/>
        </w:rPr>
        <w:t>land or vegetation</w:t>
      </w:r>
      <w:r>
        <w:rPr>
          <w:rFonts w:ascii="Arial" w:eastAsia="Arial" w:hAnsi="Arial" w:cs="Arial"/>
        </w:rPr>
        <w:t xml:space="preserve"> (dark Arctic tundra)</w:t>
      </w:r>
    </w:p>
    <w:p w14:paraId="0BE6A0D1" w14:textId="77777777" w:rsidR="00B97A98" w:rsidRDefault="00000000">
      <w:pPr>
        <w:numPr>
          <w:ilvl w:val="0"/>
          <w:numId w:val="7"/>
        </w:numPr>
        <w:spacing w:after="0"/>
        <w:ind w:left="1170" w:firstLine="0"/>
        <w:rPr>
          <w:color w:val="000000"/>
        </w:rPr>
      </w:pPr>
      <w:r>
        <w:rPr>
          <w:rFonts w:ascii="Arial Unicode MS" w:eastAsia="Arial Unicode MS" w:hAnsi="Arial Unicode MS" w:cs="Arial Unicode MS"/>
        </w:rPr>
        <w:t xml:space="preserve">Colored water → models </w:t>
      </w:r>
      <w:r>
        <w:rPr>
          <w:rFonts w:ascii="Arial" w:eastAsia="Arial" w:hAnsi="Arial" w:cs="Arial"/>
          <w:b/>
          <w:bCs/>
        </w:rPr>
        <w:t>open ocean or meltwater</w:t>
      </w:r>
    </w:p>
    <w:p w14:paraId="29B42BEC" w14:textId="77777777" w:rsidR="00B97A98" w:rsidRDefault="00B97A98">
      <w:pPr>
        <w:spacing w:after="0"/>
        <w:ind w:left="-270"/>
        <w:rPr>
          <w:rFonts w:ascii="Arial" w:eastAsia="Arial" w:hAnsi="Arial" w:cs="Arial"/>
          <w:b/>
          <w:bCs/>
        </w:rPr>
      </w:pPr>
    </w:p>
    <w:p w14:paraId="0005C6D8" w14:textId="77777777" w:rsidR="00B97A98" w:rsidRDefault="00000000">
      <w:pPr>
        <w:spacing w:after="0"/>
        <w:ind w:left="-270"/>
        <w:rPr>
          <w:rFonts w:ascii="Arial" w:eastAsia="Arial" w:hAnsi="Arial" w:cs="Arial"/>
        </w:rPr>
      </w:pPr>
      <w:r>
        <w:rPr>
          <w:rFonts w:ascii="Arial" w:eastAsia="Arial" w:hAnsi="Arial" w:cs="Arial"/>
          <w:b/>
          <w:bCs/>
        </w:rPr>
        <w:t>Dependent variable:</w:t>
      </w:r>
      <w:r>
        <w:rPr>
          <w:rFonts w:ascii="Arial" w:eastAsia="Arial" w:hAnsi="Arial" w:cs="Arial"/>
        </w:rPr>
        <w:t xml:space="preserve"> temperature (°C)</w:t>
      </w:r>
    </w:p>
    <w:p w14:paraId="78A9F23B" w14:textId="77777777" w:rsidR="00B97A98" w:rsidRDefault="00B97A98">
      <w:pPr>
        <w:spacing w:after="0"/>
        <w:ind w:left="-270"/>
        <w:rPr>
          <w:rFonts w:ascii="Arial" w:eastAsia="Arial" w:hAnsi="Arial" w:cs="Arial"/>
        </w:rPr>
      </w:pPr>
    </w:p>
    <w:p w14:paraId="2ABEB041" w14:textId="77777777" w:rsidR="00B97A98" w:rsidRDefault="00000000">
      <w:pPr>
        <w:pStyle w:val="Heading3"/>
        <w:keepNext w:val="0"/>
        <w:keepLines w:val="0"/>
        <w:numPr>
          <w:ilvl w:val="0"/>
          <w:numId w:val="5"/>
        </w:numPr>
        <w:spacing w:before="0" w:after="0"/>
        <w:rPr>
          <w:rFonts w:ascii="Arial" w:eastAsia="Arial" w:hAnsi="Arial" w:cs="Arial"/>
          <w:color w:val="000000"/>
          <w:sz w:val="24"/>
          <w:szCs w:val="24"/>
        </w:rPr>
      </w:pPr>
      <w:bookmarkStart w:id="3" w:name="_otcgb9i3bio9" w:colFirst="0" w:colLast="0"/>
      <w:bookmarkEnd w:id="3"/>
      <w:r>
        <w:rPr>
          <w:rFonts w:ascii="Arial" w:eastAsia="Arial" w:hAnsi="Arial" w:cs="Arial"/>
          <w:color w:val="000000"/>
          <w:sz w:val="24"/>
          <w:szCs w:val="24"/>
        </w:rPr>
        <w:t>Complete the hypothesis</w:t>
      </w:r>
      <w:proofErr w:type="gramStart"/>
      <w:r>
        <w:rPr>
          <w:rFonts w:ascii="Arial" w:eastAsia="Arial" w:hAnsi="Arial" w:cs="Arial"/>
          <w:color w:val="000000"/>
          <w:sz w:val="24"/>
          <w:szCs w:val="24"/>
        </w:rPr>
        <w:t xml:space="preserve">:  </w:t>
      </w:r>
      <w:r>
        <w:rPr>
          <w:rFonts w:ascii="Arial" w:eastAsia="Arial" w:hAnsi="Arial" w:cs="Arial"/>
          <w:b/>
          <w:bCs/>
          <w:color w:val="000000"/>
          <w:sz w:val="24"/>
          <w:szCs w:val="24"/>
        </w:rPr>
        <w:t>If</w:t>
      </w:r>
      <w:proofErr w:type="gramEnd"/>
      <w:r>
        <w:rPr>
          <w:rFonts w:ascii="Arial" w:eastAsia="Arial" w:hAnsi="Arial" w:cs="Arial"/>
          <w:b/>
          <w:bCs/>
          <w:color w:val="000000"/>
          <w:sz w:val="24"/>
          <w:szCs w:val="24"/>
        </w:rPr>
        <w:t xml:space="preserve"> ice, ocean and soil are heated at the same temperature, then the __________ will warm up the fastest because ___________________________.</w:t>
      </w:r>
    </w:p>
    <w:p w14:paraId="707C87C0" w14:textId="77777777" w:rsidR="00B97A98" w:rsidRDefault="00B97A98">
      <w:pPr>
        <w:spacing w:after="0"/>
        <w:ind w:left="-270"/>
        <w:rPr>
          <w:rFonts w:ascii="Arial" w:eastAsia="Arial" w:hAnsi="Arial" w:cs="Arial"/>
          <w:b/>
          <w:bCs/>
        </w:rPr>
      </w:pPr>
    </w:p>
    <w:p w14:paraId="7470BE4B" w14:textId="77777777" w:rsidR="00B97A98" w:rsidRDefault="00000000">
      <w:pPr>
        <w:spacing w:after="0"/>
        <w:ind w:left="-270"/>
        <w:rPr>
          <w:rFonts w:ascii="Arial" w:eastAsia="Arial" w:hAnsi="Arial" w:cs="Arial"/>
        </w:rPr>
      </w:pPr>
      <w:r>
        <w:rPr>
          <w:rFonts w:ascii="Arial" w:eastAsia="Arial" w:hAnsi="Arial" w:cs="Arial"/>
          <w:b/>
          <w:bCs/>
        </w:rPr>
        <w:t>Procedure</w:t>
      </w:r>
    </w:p>
    <w:p w14:paraId="244132AB" w14:textId="77777777" w:rsidR="00B97A98" w:rsidRDefault="00000000">
      <w:pPr>
        <w:numPr>
          <w:ilvl w:val="0"/>
          <w:numId w:val="4"/>
        </w:numPr>
        <w:spacing w:after="0"/>
        <w:ind w:left="-270" w:firstLine="0"/>
      </w:pPr>
      <w:r>
        <w:rPr>
          <w:rFonts w:ascii="Arial" w:eastAsia="Arial" w:hAnsi="Arial" w:cs="Arial"/>
        </w:rPr>
        <w:t xml:space="preserve">Label the dishes </w:t>
      </w:r>
      <w:r>
        <w:rPr>
          <w:rFonts w:ascii="Arial" w:eastAsia="Arial" w:hAnsi="Arial" w:cs="Arial"/>
          <w:b/>
          <w:bCs/>
        </w:rPr>
        <w:t>Snow</w:t>
      </w:r>
      <w:r>
        <w:rPr>
          <w:rFonts w:ascii="Arial" w:eastAsia="Arial" w:hAnsi="Arial" w:cs="Arial"/>
        </w:rPr>
        <w:t xml:space="preserve"> (Sugar), </w:t>
      </w:r>
      <w:r>
        <w:rPr>
          <w:rFonts w:ascii="Arial" w:eastAsia="Arial" w:hAnsi="Arial" w:cs="Arial"/>
          <w:b/>
          <w:bCs/>
        </w:rPr>
        <w:t>Land</w:t>
      </w:r>
      <w:r>
        <w:rPr>
          <w:rFonts w:ascii="Arial" w:eastAsia="Arial" w:hAnsi="Arial" w:cs="Arial"/>
        </w:rPr>
        <w:t xml:space="preserve"> (Soil), and </w:t>
      </w:r>
      <w:r>
        <w:rPr>
          <w:rFonts w:ascii="Arial" w:eastAsia="Arial" w:hAnsi="Arial" w:cs="Arial"/>
          <w:b/>
          <w:bCs/>
        </w:rPr>
        <w:t>Water</w:t>
      </w:r>
      <w:r>
        <w:rPr>
          <w:rFonts w:ascii="Arial" w:eastAsia="Arial" w:hAnsi="Arial" w:cs="Arial"/>
        </w:rPr>
        <w:t xml:space="preserve"> (Colored Water).</w:t>
      </w:r>
    </w:p>
    <w:p w14:paraId="7441817E" w14:textId="77777777" w:rsidR="00B97A98" w:rsidRDefault="00000000">
      <w:pPr>
        <w:numPr>
          <w:ilvl w:val="0"/>
          <w:numId w:val="4"/>
        </w:numPr>
        <w:spacing w:after="0"/>
        <w:ind w:left="-270" w:firstLine="0"/>
        <w:rPr>
          <w:rFonts w:ascii="Arial" w:eastAsia="Arial" w:hAnsi="Arial" w:cs="Arial"/>
        </w:rPr>
      </w:pPr>
      <w:r>
        <w:rPr>
          <w:rFonts w:ascii="Arial" w:eastAsia="Arial" w:hAnsi="Arial" w:cs="Arial"/>
        </w:rPr>
        <w:t xml:space="preserve">Add 4 cm of each </w:t>
      </w:r>
      <w:proofErr w:type="gramStart"/>
      <w:r>
        <w:rPr>
          <w:rFonts w:ascii="Arial" w:eastAsia="Arial" w:hAnsi="Arial" w:cs="Arial"/>
        </w:rPr>
        <w:t>material</w:t>
      </w:r>
      <w:proofErr w:type="gramEnd"/>
      <w:r>
        <w:rPr>
          <w:rFonts w:ascii="Arial" w:eastAsia="Arial" w:hAnsi="Arial" w:cs="Arial"/>
        </w:rPr>
        <w:t xml:space="preserve"> to each dish.</w:t>
      </w:r>
    </w:p>
    <w:p w14:paraId="1011A188" w14:textId="77777777" w:rsidR="00B97A98" w:rsidRDefault="00000000">
      <w:pPr>
        <w:numPr>
          <w:ilvl w:val="0"/>
          <w:numId w:val="4"/>
        </w:numPr>
        <w:spacing w:after="0"/>
        <w:ind w:left="-270" w:firstLine="0"/>
        <w:rPr>
          <w:rFonts w:ascii="Arial" w:eastAsia="Arial" w:hAnsi="Arial" w:cs="Arial"/>
        </w:rPr>
      </w:pPr>
      <w:r>
        <w:rPr>
          <w:rFonts w:ascii="Arial" w:eastAsia="Arial" w:hAnsi="Arial" w:cs="Arial"/>
        </w:rPr>
        <w:t>Record the starting temperature of each surface.</w:t>
      </w:r>
    </w:p>
    <w:p w14:paraId="0F6EA178" w14:textId="77777777" w:rsidR="00B97A98" w:rsidRDefault="00000000">
      <w:pPr>
        <w:numPr>
          <w:ilvl w:val="0"/>
          <w:numId w:val="4"/>
        </w:numPr>
        <w:spacing w:after="0"/>
        <w:ind w:left="-270" w:firstLine="0"/>
        <w:rPr>
          <w:rFonts w:ascii="Arial" w:eastAsia="Arial" w:hAnsi="Arial" w:cs="Arial"/>
        </w:rPr>
      </w:pPr>
      <w:r>
        <w:rPr>
          <w:rFonts w:ascii="Arial" w:eastAsia="Arial" w:hAnsi="Arial" w:cs="Arial"/>
        </w:rPr>
        <w:t>Place all three dishes under the lamp at the same distance.</w:t>
      </w:r>
    </w:p>
    <w:p w14:paraId="223541E0" w14:textId="77777777" w:rsidR="00B97A98" w:rsidRDefault="00000000">
      <w:pPr>
        <w:numPr>
          <w:ilvl w:val="0"/>
          <w:numId w:val="4"/>
        </w:numPr>
        <w:spacing w:after="0"/>
        <w:ind w:left="-270" w:firstLine="0"/>
        <w:rPr>
          <w:rFonts w:ascii="Arial" w:eastAsia="Arial" w:hAnsi="Arial" w:cs="Arial"/>
        </w:rPr>
      </w:pPr>
      <w:r>
        <w:rPr>
          <w:rFonts w:ascii="Arial" w:eastAsia="Arial" w:hAnsi="Arial" w:cs="Arial"/>
        </w:rPr>
        <w:t>Turn on the lamp and start timing.</w:t>
      </w:r>
    </w:p>
    <w:p w14:paraId="702CFA93" w14:textId="77777777" w:rsidR="00B97A98" w:rsidRDefault="00000000">
      <w:pPr>
        <w:numPr>
          <w:ilvl w:val="0"/>
          <w:numId w:val="4"/>
        </w:numPr>
        <w:spacing w:after="0"/>
        <w:ind w:left="-270" w:firstLine="0"/>
        <w:rPr>
          <w:rFonts w:ascii="Arial" w:eastAsia="Arial" w:hAnsi="Arial" w:cs="Arial"/>
        </w:rPr>
      </w:pPr>
      <w:r>
        <w:rPr>
          <w:rFonts w:ascii="Arial" w:eastAsia="Arial" w:hAnsi="Arial" w:cs="Arial"/>
        </w:rPr>
        <w:t>Record the temperature of each surface every 5 minutes for 30 minutes.</w:t>
      </w:r>
    </w:p>
    <w:p w14:paraId="0895CF31" w14:textId="77777777" w:rsidR="00B97A98" w:rsidRDefault="00000000">
      <w:pPr>
        <w:numPr>
          <w:ilvl w:val="0"/>
          <w:numId w:val="4"/>
        </w:numPr>
        <w:spacing w:after="0"/>
        <w:ind w:left="-270" w:firstLine="0"/>
        <w:rPr>
          <w:rFonts w:ascii="Arial" w:eastAsia="Arial" w:hAnsi="Arial" w:cs="Arial"/>
        </w:rPr>
      </w:pPr>
      <w:r>
        <w:rPr>
          <w:rFonts w:ascii="Arial" w:eastAsia="Arial" w:hAnsi="Arial" w:cs="Arial"/>
        </w:rPr>
        <w:t>Turn off the lamp and record the final temperature.</w:t>
      </w:r>
    </w:p>
    <w:p w14:paraId="763A52F4" w14:textId="77777777" w:rsidR="00B97A98" w:rsidRDefault="00000000">
      <w:pPr>
        <w:spacing w:after="0"/>
        <w:ind w:left="-270"/>
        <w:rPr>
          <w:rFonts w:ascii="Arial" w:eastAsia="Arial" w:hAnsi="Arial" w:cs="Arial"/>
        </w:rPr>
      </w:pPr>
      <w:r>
        <w:rPr>
          <w:rFonts w:ascii="Arial" w:eastAsia="Arial" w:hAnsi="Arial" w:cs="Arial"/>
        </w:rPr>
        <w:lastRenderedPageBreak/>
        <w:t>5. Collect the data and graph your results:</w:t>
      </w:r>
    </w:p>
    <w:p w14:paraId="368D57C6" w14:textId="77777777" w:rsidR="00B97A98" w:rsidRDefault="00B97A98">
      <w:pPr>
        <w:spacing w:after="0"/>
        <w:ind w:left="-270"/>
        <w:rPr>
          <w:rFonts w:ascii="Arial" w:eastAsia="Arial" w:hAnsi="Arial" w:cs="Arial"/>
        </w:rPr>
      </w:pPr>
    </w:p>
    <w:tbl>
      <w:tblPr>
        <w:tblStyle w:val="a2"/>
        <w:tblW w:w="9720" w:type="dxa"/>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1155"/>
        <w:gridCol w:w="1155"/>
        <w:gridCol w:w="1155"/>
        <w:gridCol w:w="1155"/>
        <w:gridCol w:w="1155"/>
        <w:gridCol w:w="1155"/>
        <w:gridCol w:w="1155"/>
      </w:tblGrid>
      <w:tr w:rsidR="00B97A98" w14:paraId="2B44BD4A" w14:textId="77777777">
        <w:trPr>
          <w:trHeight w:val="440"/>
        </w:trPr>
        <w:tc>
          <w:tcPr>
            <w:tcW w:w="1635" w:type="dxa"/>
            <w:tcMar>
              <w:top w:w="100" w:type="dxa"/>
              <w:left w:w="100" w:type="dxa"/>
              <w:bottom w:w="100" w:type="dxa"/>
              <w:right w:w="100" w:type="dxa"/>
            </w:tcMar>
          </w:tcPr>
          <w:p w14:paraId="676D0797" w14:textId="77777777" w:rsidR="00B97A98" w:rsidRDefault="00B97A98">
            <w:pPr>
              <w:widowControl w:val="0"/>
              <w:pBdr>
                <w:top w:val="nil"/>
                <w:left w:val="nil"/>
                <w:bottom w:val="nil"/>
                <w:right w:val="nil"/>
                <w:between w:val="nil"/>
              </w:pBdr>
              <w:spacing w:after="0" w:line="240" w:lineRule="auto"/>
              <w:rPr>
                <w:rFonts w:ascii="Arial" w:eastAsia="Arial" w:hAnsi="Arial" w:cs="Arial"/>
              </w:rPr>
            </w:pPr>
          </w:p>
        </w:tc>
        <w:tc>
          <w:tcPr>
            <w:tcW w:w="8085" w:type="dxa"/>
            <w:gridSpan w:val="7"/>
            <w:tcMar>
              <w:top w:w="100" w:type="dxa"/>
              <w:left w:w="100" w:type="dxa"/>
              <w:bottom w:w="100" w:type="dxa"/>
              <w:right w:w="100" w:type="dxa"/>
            </w:tcMar>
          </w:tcPr>
          <w:p w14:paraId="5CC922B1"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Temperature on each surface after turning light on (°C)</w:t>
            </w:r>
          </w:p>
        </w:tc>
      </w:tr>
      <w:tr w:rsidR="00B97A98" w14:paraId="0C148E1E" w14:textId="77777777">
        <w:tc>
          <w:tcPr>
            <w:tcW w:w="1635" w:type="dxa"/>
            <w:tcMar>
              <w:top w:w="100" w:type="dxa"/>
              <w:left w:w="100" w:type="dxa"/>
              <w:bottom w:w="100" w:type="dxa"/>
              <w:right w:w="100" w:type="dxa"/>
            </w:tcMar>
          </w:tcPr>
          <w:p w14:paraId="071E8352" w14:textId="77777777" w:rsidR="00B97A98" w:rsidRDefault="00B97A98">
            <w:pPr>
              <w:widowControl w:val="0"/>
              <w:pBdr>
                <w:top w:val="nil"/>
                <w:left w:val="nil"/>
                <w:bottom w:val="nil"/>
                <w:right w:val="nil"/>
                <w:between w:val="nil"/>
              </w:pBdr>
              <w:spacing w:after="0" w:line="240" w:lineRule="auto"/>
              <w:rPr>
                <w:rFonts w:ascii="Arial" w:eastAsia="Arial" w:hAnsi="Arial" w:cs="Arial"/>
              </w:rPr>
            </w:pPr>
          </w:p>
        </w:tc>
        <w:tc>
          <w:tcPr>
            <w:tcW w:w="1155" w:type="dxa"/>
            <w:tcMar>
              <w:top w:w="100" w:type="dxa"/>
              <w:left w:w="100" w:type="dxa"/>
              <w:bottom w:w="100" w:type="dxa"/>
              <w:right w:w="100" w:type="dxa"/>
            </w:tcMar>
          </w:tcPr>
          <w:p w14:paraId="38A0A68C"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0 min</w:t>
            </w:r>
          </w:p>
        </w:tc>
        <w:tc>
          <w:tcPr>
            <w:tcW w:w="1155" w:type="dxa"/>
            <w:tcMar>
              <w:top w:w="100" w:type="dxa"/>
              <w:left w:w="100" w:type="dxa"/>
              <w:bottom w:w="100" w:type="dxa"/>
              <w:right w:w="100" w:type="dxa"/>
            </w:tcMar>
          </w:tcPr>
          <w:p w14:paraId="062226D3"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5 min</w:t>
            </w:r>
          </w:p>
        </w:tc>
        <w:tc>
          <w:tcPr>
            <w:tcW w:w="1155" w:type="dxa"/>
            <w:tcMar>
              <w:top w:w="100" w:type="dxa"/>
              <w:left w:w="100" w:type="dxa"/>
              <w:bottom w:w="100" w:type="dxa"/>
              <w:right w:w="100" w:type="dxa"/>
            </w:tcMar>
          </w:tcPr>
          <w:p w14:paraId="67381796"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10 min</w:t>
            </w:r>
          </w:p>
        </w:tc>
        <w:tc>
          <w:tcPr>
            <w:tcW w:w="1155" w:type="dxa"/>
            <w:tcMar>
              <w:top w:w="100" w:type="dxa"/>
              <w:left w:w="100" w:type="dxa"/>
              <w:bottom w:w="100" w:type="dxa"/>
              <w:right w:w="100" w:type="dxa"/>
            </w:tcMar>
          </w:tcPr>
          <w:p w14:paraId="6DEDB267"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15 min</w:t>
            </w:r>
          </w:p>
        </w:tc>
        <w:tc>
          <w:tcPr>
            <w:tcW w:w="1155" w:type="dxa"/>
            <w:tcMar>
              <w:top w:w="100" w:type="dxa"/>
              <w:left w:w="100" w:type="dxa"/>
              <w:bottom w:w="100" w:type="dxa"/>
              <w:right w:w="100" w:type="dxa"/>
            </w:tcMar>
          </w:tcPr>
          <w:p w14:paraId="52E1FC3F"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20 min</w:t>
            </w:r>
          </w:p>
        </w:tc>
        <w:tc>
          <w:tcPr>
            <w:tcW w:w="1155" w:type="dxa"/>
            <w:tcMar>
              <w:top w:w="100" w:type="dxa"/>
              <w:left w:w="100" w:type="dxa"/>
              <w:bottom w:w="100" w:type="dxa"/>
              <w:right w:w="100" w:type="dxa"/>
            </w:tcMar>
          </w:tcPr>
          <w:p w14:paraId="4296ED34"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25 min</w:t>
            </w:r>
          </w:p>
        </w:tc>
        <w:tc>
          <w:tcPr>
            <w:tcW w:w="1155" w:type="dxa"/>
            <w:tcMar>
              <w:top w:w="100" w:type="dxa"/>
              <w:left w:w="100" w:type="dxa"/>
              <w:bottom w:w="100" w:type="dxa"/>
              <w:right w:w="100" w:type="dxa"/>
            </w:tcMar>
          </w:tcPr>
          <w:p w14:paraId="3316C872"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30 min</w:t>
            </w:r>
          </w:p>
        </w:tc>
      </w:tr>
      <w:tr w:rsidR="00B97A98" w14:paraId="0F0CBF75" w14:textId="77777777">
        <w:tc>
          <w:tcPr>
            <w:tcW w:w="1635" w:type="dxa"/>
            <w:tcMar>
              <w:top w:w="100" w:type="dxa"/>
              <w:left w:w="100" w:type="dxa"/>
              <w:bottom w:w="100" w:type="dxa"/>
              <w:right w:w="100" w:type="dxa"/>
            </w:tcMar>
          </w:tcPr>
          <w:p w14:paraId="0B9CBA11"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Soil</w:t>
            </w:r>
          </w:p>
        </w:tc>
        <w:tc>
          <w:tcPr>
            <w:tcW w:w="1155" w:type="dxa"/>
            <w:tcMar>
              <w:top w:w="100" w:type="dxa"/>
              <w:left w:w="100" w:type="dxa"/>
              <w:bottom w:w="100" w:type="dxa"/>
              <w:right w:w="100" w:type="dxa"/>
            </w:tcMar>
          </w:tcPr>
          <w:p w14:paraId="169AD540"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4CF3BF22"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3DF84EBF"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79F1D597"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4D9C0AC0"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76553C31"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3EF318D7"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r w:rsidR="00B97A98" w14:paraId="030E6D50" w14:textId="77777777">
        <w:tc>
          <w:tcPr>
            <w:tcW w:w="1635" w:type="dxa"/>
            <w:tcMar>
              <w:top w:w="100" w:type="dxa"/>
              <w:left w:w="100" w:type="dxa"/>
              <w:bottom w:w="100" w:type="dxa"/>
              <w:right w:w="100" w:type="dxa"/>
            </w:tcMar>
          </w:tcPr>
          <w:p w14:paraId="7719ACB0"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Ice and snow</w:t>
            </w:r>
          </w:p>
        </w:tc>
        <w:tc>
          <w:tcPr>
            <w:tcW w:w="1155" w:type="dxa"/>
            <w:tcMar>
              <w:top w:w="100" w:type="dxa"/>
              <w:left w:w="100" w:type="dxa"/>
              <w:bottom w:w="100" w:type="dxa"/>
              <w:right w:w="100" w:type="dxa"/>
            </w:tcMar>
          </w:tcPr>
          <w:p w14:paraId="2F02DD31"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1BEC6104"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5652A37A"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3B567509"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7ED49B74"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3D5CB264"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28348CE8"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r w:rsidR="00B97A98" w14:paraId="285837F0" w14:textId="77777777">
        <w:tc>
          <w:tcPr>
            <w:tcW w:w="1635" w:type="dxa"/>
            <w:tcMar>
              <w:top w:w="100" w:type="dxa"/>
              <w:left w:w="100" w:type="dxa"/>
              <w:bottom w:w="100" w:type="dxa"/>
              <w:right w:w="100" w:type="dxa"/>
            </w:tcMar>
          </w:tcPr>
          <w:p w14:paraId="5B843F0C" w14:textId="77777777" w:rsidR="00B97A98" w:rsidRDefault="00000000">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Ocean</w:t>
            </w:r>
          </w:p>
        </w:tc>
        <w:tc>
          <w:tcPr>
            <w:tcW w:w="1155" w:type="dxa"/>
            <w:tcMar>
              <w:top w:w="100" w:type="dxa"/>
              <w:left w:w="100" w:type="dxa"/>
              <w:bottom w:w="100" w:type="dxa"/>
              <w:right w:w="100" w:type="dxa"/>
            </w:tcMar>
          </w:tcPr>
          <w:p w14:paraId="7B7396E9"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1C715A8A"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43AB1735"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15A61324"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1F38F91D"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67B98761"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c>
          <w:tcPr>
            <w:tcW w:w="1155" w:type="dxa"/>
            <w:tcMar>
              <w:top w:w="100" w:type="dxa"/>
              <w:left w:w="100" w:type="dxa"/>
              <w:bottom w:w="100" w:type="dxa"/>
              <w:right w:w="100" w:type="dxa"/>
            </w:tcMar>
          </w:tcPr>
          <w:p w14:paraId="538B76C5"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5B66B9E4" w14:textId="77777777" w:rsidR="00B97A98" w:rsidRDefault="00B97A98">
      <w:pPr>
        <w:spacing w:after="0"/>
        <w:ind w:left="-270"/>
        <w:rPr>
          <w:rFonts w:ascii="Arial" w:eastAsia="Arial" w:hAnsi="Arial" w:cs="Arial"/>
        </w:rPr>
      </w:pPr>
    </w:p>
    <w:p w14:paraId="0EF65984" w14:textId="77777777" w:rsidR="00B97A98" w:rsidRDefault="00000000">
      <w:pPr>
        <w:spacing w:after="0"/>
        <w:ind w:left="-270"/>
        <w:rPr>
          <w:rFonts w:ascii="Arial" w:eastAsia="Arial" w:hAnsi="Arial" w:cs="Arial"/>
        </w:rPr>
      </w:pPr>
      <w:r>
        <w:rPr>
          <w:rFonts w:ascii="Arial" w:eastAsia="Arial" w:hAnsi="Arial" w:cs="Arial"/>
          <w:noProof/>
        </w:rPr>
        <w:drawing>
          <wp:inline distT="114300" distB="114300" distL="114300" distR="114300" wp14:anchorId="561C17D7" wp14:editId="0ECB6C46">
            <wp:extent cx="4114800" cy="411480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114800" cy="4114800"/>
                    </a:xfrm>
                    <a:prstGeom prst="rect">
                      <a:avLst/>
                    </a:prstGeom>
                    <a:ln/>
                  </pic:spPr>
                </pic:pic>
              </a:graphicData>
            </a:graphic>
          </wp:inline>
        </w:drawing>
      </w:r>
    </w:p>
    <w:p w14:paraId="1BD4CFD5" w14:textId="77777777" w:rsidR="00B97A98" w:rsidRDefault="00B97A98">
      <w:pPr>
        <w:spacing w:after="0"/>
        <w:ind w:left="-270"/>
        <w:rPr>
          <w:rFonts w:ascii="Arial" w:eastAsia="Arial" w:hAnsi="Arial" w:cs="Arial"/>
        </w:rPr>
      </w:pPr>
    </w:p>
    <w:p w14:paraId="4E35DEAB" w14:textId="77777777" w:rsidR="00B97A98" w:rsidRDefault="00000000">
      <w:pPr>
        <w:spacing w:after="0"/>
        <w:ind w:left="-270"/>
        <w:rPr>
          <w:rFonts w:ascii="Arial" w:eastAsia="Arial" w:hAnsi="Arial" w:cs="Arial"/>
        </w:rPr>
      </w:pPr>
      <w:r>
        <w:rPr>
          <w:rFonts w:ascii="Arial" w:eastAsia="Arial" w:hAnsi="Arial" w:cs="Arial"/>
        </w:rPr>
        <w:t>6. Which surface warmed up the fastest? Which stayed coolest? Why do you think that is? Use data points from the graph to support your answers.</w:t>
      </w:r>
    </w:p>
    <w:tbl>
      <w:tblPr>
        <w:tblStyle w:val="a3"/>
        <w:tblW w:w="10635"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35"/>
      </w:tblGrid>
      <w:tr w:rsidR="00B97A98" w14:paraId="0761CB6E" w14:textId="77777777">
        <w:tc>
          <w:tcPr>
            <w:tcW w:w="10635" w:type="dxa"/>
            <w:tcMar>
              <w:top w:w="100" w:type="dxa"/>
              <w:left w:w="100" w:type="dxa"/>
              <w:bottom w:w="100" w:type="dxa"/>
              <w:right w:w="100" w:type="dxa"/>
            </w:tcMar>
          </w:tcPr>
          <w:p w14:paraId="03AC1A1F" w14:textId="77777777" w:rsidR="00B97A98" w:rsidRDefault="00B97A98">
            <w:pPr>
              <w:widowControl w:val="0"/>
              <w:spacing w:after="0" w:line="240" w:lineRule="auto"/>
              <w:ind w:left="-270"/>
              <w:rPr>
                <w:rFonts w:ascii="Arial" w:eastAsia="Arial" w:hAnsi="Arial" w:cs="Arial"/>
              </w:rPr>
            </w:pPr>
          </w:p>
          <w:p w14:paraId="7C72BC20" w14:textId="77777777" w:rsidR="00B97A98" w:rsidRDefault="00B97A98">
            <w:pPr>
              <w:widowControl w:val="0"/>
              <w:spacing w:after="0" w:line="240" w:lineRule="auto"/>
              <w:ind w:left="-270"/>
              <w:rPr>
                <w:rFonts w:ascii="Arial" w:eastAsia="Arial" w:hAnsi="Arial" w:cs="Arial"/>
              </w:rPr>
            </w:pPr>
          </w:p>
          <w:p w14:paraId="58A7FF8D" w14:textId="77777777" w:rsidR="00B97A98" w:rsidRDefault="00B97A98">
            <w:pPr>
              <w:widowControl w:val="0"/>
              <w:spacing w:after="0" w:line="240" w:lineRule="auto"/>
              <w:ind w:left="-270"/>
              <w:rPr>
                <w:rFonts w:ascii="Arial" w:eastAsia="Arial" w:hAnsi="Arial" w:cs="Arial"/>
              </w:rPr>
            </w:pPr>
          </w:p>
          <w:p w14:paraId="39803AF0" w14:textId="77777777" w:rsidR="00B97A98" w:rsidRDefault="00B97A98" w:rsidP="00B93C6D">
            <w:pPr>
              <w:widowControl w:val="0"/>
              <w:spacing w:after="0" w:line="240" w:lineRule="auto"/>
              <w:ind w:left="-270" w:firstLine="720"/>
              <w:rPr>
                <w:rFonts w:ascii="Arial" w:eastAsia="Arial" w:hAnsi="Arial" w:cs="Arial"/>
              </w:rPr>
            </w:pPr>
          </w:p>
        </w:tc>
      </w:tr>
    </w:tbl>
    <w:p w14:paraId="4DC5DDF4" w14:textId="77777777" w:rsidR="00B97A98" w:rsidRDefault="00000000">
      <w:pPr>
        <w:spacing w:after="0"/>
        <w:ind w:left="-270"/>
        <w:rPr>
          <w:rFonts w:ascii="Arial" w:eastAsia="Arial" w:hAnsi="Arial" w:cs="Arial"/>
        </w:rPr>
      </w:pPr>
      <w:r>
        <w:rPr>
          <w:rFonts w:ascii="Arial" w:eastAsia="Arial" w:hAnsi="Arial" w:cs="Arial"/>
        </w:rPr>
        <w:lastRenderedPageBreak/>
        <w:t xml:space="preserve">7. Given the results you saw in your experiment, if the real Arctic changes from mostly </w:t>
      </w:r>
      <w:r>
        <w:rPr>
          <w:rFonts w:ascii="Arial" w:eastAsia="Arial" w:hAnsi="Arial" w:cs="Arial"/>
          <w:b/>
          <w:bCs/>
        </w:rPr>
        <w:t>white</w:t>
      </w:r>
      <w:r>
        <w:rPr>
          <w:rFonts w:ascii="Arial" w:eastAsia="Arial" w:hAnsi="Arial" w:cs="Arial"/>
        </w:rPr>
        <w:t xml:space="preserve"> (snow and ice) to </w:t>
      </w:r>
      <w:r>
        <w:rPr>
          <w:rFonts w:ascii="Arial" w:eastAsia="Arial" w:hAnsi="Arial" w:cs="Arial"/>
          <w:b/>
          <w:bCs/>
        </w:rPr>
        <w:t>darker</w:t>
      </w:r>
      <w:r>
        <w:rPr>
          <w:rFonts w:ascii="Arial Unicode MS" w:eastAsia="Arial Unicode MS" w:hAnsi="Arial Unicode MS" w:cs="Arial Unicode MS"/>
        </w:rPr>
        <w:t xml:space="preserve"> land and water, how might that affect the region’s T⍛?</w:t>
      </w:r>
    </w:p>
    <w:tbl>
      <w:tblPr>
        <w:tblStyle w:val="a4"/>
        <w:tblW w:w="10635"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35"/>
      </w:tblGrid>
      <w:tr w:rsidR="00B97A98" w14:paraId="648F1B67" w14:textId="77777777">
        <w:tc>
          <w:tcPr>
            <w:tcW w:w="10635" w:type="dxa"/>
            <w:tcMar>
              <w:top w:w="100" w:type="dxa"/>
              <w:left w:w="100" w:type="dxa"/>
              <w:bottom w:w="100" w:type="dxa"/>
              <w:right w:w="100" w:type="dxa"/>
            </w:tcMar>
          </w:tcPr>
          <w:p w14:paraId="3AE0ACD0" w14:textId="77777777" w:rsidR="00B97A98" w:rsidRDefault="00B97A98">
            <w:pPr>
              <w:widowControl w:val="0"/>
              <w:spacing w:after="0" w:line="240" w:lineRule="auto"/>
              <w:ind w:left="-270"/>
              <w:rPr>
                <w:rFonts w:ascii="Arial" w:eastAsia="Arial" w:hAnsi="Arial" w:cs="Arial"/>
              </w:rPr>
            </w:pPr>
          </w:p>
          <w:p w14:paraId="585272DD" w14:textId="77777777" w:rsidR="00B97A98" w:rsidRDefault="00B97A98">
            <w:pPr>
              <w:widowControl w:val="0"/>
              <w:spacing w:after="0" w:line="240" w:lineRule="auto"/>
              <w:ind w:left="-270"/>
              <w:rPr>
                <w:rFonts w:ascii="Arial" w:eastAsia="Arial" w:hAnsi="Arial" w:cs="Arial"/>
              </w:rPr>
            </w:pPr>
          </w:p>
          <w:p w14:paraId="6E0D772D" w14:textId="77777777" w:rsidR="00B97A98" w:rsidRDefault="00B97A98">
            <w:pPr>
              <w:widowControl w:val="0"/>
              <w:spacing w:after="0" w:line="240" w:lineRule="auto"/>
              <w:ind w:left="-270"/>
              <w:rPr>
                <w:rFonts w:ascii="Arial" w:eastAsia="Arial" w:hAnsi="Arial" w:cs="Arial"/>
              </w:rPr>
            </w:pPr>
          </w:p>
          <w:p w14:paraId="15A1F2F6" w14:textId="77777777" w:rsidR="00B97A98" w:rsidRDefault="00B97A98">
            <w:pPr>
              <w:widowControl w:val="0"/>
              <w:spacing w:after="0" w:line="240" w:lineRule="auto"/>
              <w:ind w:left="-270"/>
              <w:rPr>
                <w:rFonts w:ascii="Arial" w:eastAsia="Arial" w:hAnsi="Arial" w:cs="Arial"/>
              </w:rPr>
            </w:pPr>
          </w:p>
          <w:p w14:paraId="00F2735B" w14:textId="77777777" w:rsidR="00B97A98" w:rsidRDefault="00B97A98">
            <w:pPr>
              <w:widowControl w:val="0"/>
              <w:spacing w:after="0" w:line="240" w:lineRule="auto"/>
              <w:ind w:left="-270"/>
              <w:rPr>
                <w:rFonts w:ascii="Arial" w:eastAsia="Arial" w:hAnsi="Arial" w:cs="Arial"/>
              </w:rPr>
            </w:pPr>
          </w:p>
          <w:p w14:paraId="70400F12" w14:textId="77777777" w:rsidR="00B97A98" w:rsidRDefault="00B97A98">
            <w:pPr>
              <w:widowControl w:val="0"/>
              <w:spacing w:after="0" w:line="240" w:lineRule="auto"/>
              <w:ind w:left="-270"/>
              <w:rPr>
                <w:rFonts w:ascii="Arial" w:eastAsia="Arial" w:hAnsi="Arial" w:cs="Arial"/>
              </w:rPr>
            </w:pPr>
          </w:p>
        </w:tc>
      </w:tr>
    </w:tbl>
    <w:p w14:paraId="611B1928" w14:textId="77777777" w:rsidR="00B97A98" w:rsidRDefault="00000000">
      <w:pPr>
        <w:spacing w:after="0"/>
        <w:ind w:left="-270"/>
        <w:rPr>
          <w:rFonts w:ascii="Arial" w:eastAsia="Arial" w:hAnsi="Arial" w:cs="Arial"/>
        </w:rPr>
      </w:pPr>
      <w:r>
        <w:rPr>
          <w:rFonts w:ascii="Arial" w:eastAsia="Arial" w:hAnsi="Arial" w:cs="Arial"/>
        </w:rPr>
        <w:br/>
        <w:t xml:space="preserve">8. Describe, using your observations from the lab, how replacing </w:t>
      </w:r>
      <w:r>
        <w:rPr>
          <w:rFonts w:ascii="Arial" w:eastAsia="Arial" w:hAnsi="Arial" w:cs="Arial"/>
          <w:b/>
          <w:bCs/>
        </w:rPr>
        <w:t>white snow</w:t>
      </w:r>
      <w:r>
        <w:rPr>
          <w:rFonts w:ascii="Arial" w:eastAsia="Arial" w:hAnsi="Arial" w:cs="Arial"/>
        </w:rPr>
        <w:t xml:space="preserve"> with </w:t>
      </w:r>
      <w:r>
        <w:rPr>
          <w:rFonts w:ascii="Arial" w:eastAsia="Arial" w:hAnsi="Arial" w:cs="Arial"/>
          <w:b/>
          <w:bCs/>
        </w:rPr>
        <w:t>darker</w:t>
      </w:r>
      <w:r>
        <w:rPr>
          <w:rFonts w:ascii="Arial" w:eastAsia="Arial" w:hAnsi="Arial" w:cs="Arial"/>
        </w:rPr>
        <w:t xml:space="preserve"> land or water could create an amplification cycle that would lead to even more warming in the Arctic.</w:t>
      </w:r>
    </w:p>
    <w:tbl>
      <w:tblPr>
        <w:tblStyle w:val="a5"/>
        <w:tblW w:w="10635"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35"/>
      </w:tblGrid>
      <w:tr w:rsidR="00B97A98" w14:paraId="6EC17082" w14:textId="77777777">
        <w:tc>
          <w:tcPr>
            <w:tcW w:w="10635" w:type="dxa"/>
            <w:tcMar>
              <w:top w:w="100" w:type="dxa"/>
              <w:left w:w="100" w:type="dxa"/>
              <w:bottom w:w="100" w:type="dxa"/>
              <w:right w:w="100" w:type="dxa"/>
            </w:tcMar>
          </w:tcPr>
          <w:p w14:paraId="67A0EC18" w14:textId="77777777" w:rsidR="00B97A98" w:rsidRDefault="00B97A98">
            <w:pPr>
              <w:widowControl w:val="0"/>
              <w:spacing w:after="0" w:line="240" w:lineRule="auto"/>
              <w:ind w:left="-270"/>
              <w:rPr>
                <w:rFonts w:ascii="Arial" w:eastAsia="Arial" w:hAnsi="Arial" w:cs="Arial"/>
              </w:rPr>
            </w:pPr>
          </w:p>
          <w:p w14:paraId="238E4962" w14:textId="77777777" w:rsidR="00B97A98" w:rsidRDefault="00B97A98">
            <w:pPr>
              <w:widowControl w:val="0"/>
              <w:spacing w:after="0" w:line="240" w:lineRule="auto"/>
              <w:ind w:left="-270"/>
              <w:rPr>
                <w:rFonts w:ascii="Arial" w:eastAsia="Arial" w:hAnsi="Arial" w:cs="Arial"/>
              </w:rPr>
            </w:pPr>
          </w:p>
          <w:p w14:paraId="24A20753" w14:textId="77777777" w:rsidR="00B97A98" w:rsidRDefault="00B97A98">
            <w:pPr>
              <w:widowControl w:val="0"/>
              <w:spacing w:after="0" w:line="240" w:lineRule="auto"/>
              <w:ind w:left="-270"/>
              <w:rPr>
                <w:rFonts w:ascii="Arial" w:eastAsia="Arial" w:hAnsi="Arial" w:cs="Arial"/>
              </w:rPr>
            </w:pPr>
          </w:p>
          <w:p w14:paraId="76FFC301" w14:textId="77777777" w:rsidR="00B97A98" w:rsidRDefault="00B97A98">
            <w:pPr>
              <w:widowControl w:val="0"/>
              <w:spacing w:after="0" w:line="240" w:lineRule="auto"/>
              <w:ind w:left="-270"/>
              <w:rPr>
                <w:rFonts w:ascii="Arial" w:eastAsia="Arial" w:hAnsi="Arial" w:cs="Arial"/>
              </w:rPr>
            </w:pPr>
          </w:p>
          <w:p w14:paraId="4CE904FC" w14:textId="77777777" w:rsidR="00B97A98" w:rsidRDefault="00B97A98">
            <w:pPr>
              <w:widowControl w:val="0"/>
              <w:spacing w:after="0" w:line="240" w:lineRule="auto"/>
              <w:ind w:left="-270"/>
              <w:rPr>
                <w:rFonts w:ascii="Arial" w:eastAsia="Arial" w:hAnsi="Arial" w:cs="Arial"/>
              </w:rPr>
            </w:pPr>
          </w:p>
          <w:p w14:paraId="227108B2" w14:textId="77777777" w:rsidR="00B97A98" w:rsidRDefault="00B97A98">
            <w:pPr>
              <w:widowControl w:val="0"/>
              <w:spacing w:after="0" w:line="240" w:lineRule="auto"/>
              <w:ind w:left="-270"/>
              <w:rPr>
                <w:rFonts w:ascii="Arial" w:eastAsia="Arial" w:hAnsi="Arial" w:cs="Arial"/>
              </w:rPr>
            </w:pPr>
          </w:p>
          <w:p w14:paraId="656763A3" w14:textId="77777777" w:rsidR="00B97A98" w:rsidRDefault="00B97A98">
            <w:pPr>
              <w:widowControl w:val="0"/>
              <w:spacing w:after="0" w:line="240" w:lineRule="auto"/>
              <w:ind w:left="-270"/>
              <w:rPr>
                <w:rFonts w:ascii="Arial" w:eastAsia="Arial" w:hAnsi="Arial" w:cs="Arial"/>
              </w:rPr>
            </w:pPr>
          </w:p>
          <w:p w14:paraId="4A664F49" w14:textId="77777777" w:rsidR="00B97A98" w:rsidRDefault="00B97A98">
            <w:pPr>
              <w:widowControl w:val="0"/>
              <w:spacing w:after="0" w:line="240" w:lineRule="auto"/>
              <w:ind w:left="-270"/>
              <w:rPr>
                <w:rFonts w:ascii="Arial" w:eastAsia="Arial" w:hAnsi="Arial" w:cs="Arial"/>
              </w:rPr>
            </w:pPr>
          </w:p>
          <w:p w14:paraId="51FC9303" w14:textId="77777777" w:rsidR="00B97A98" w:rsidRDefault="00B97A98">
            <w:pPr>
              <w:widowControl w:val="0"/>
              <w:spacing w:after="0" w:line="240" w:lineRule="auto"/>
              <w:ind w:left="-270"/>
              <w:rPr>
                <w:rFonts w:ascii="Arial" w:eastAsia="Arial" w:hAnsi="Arial" w:cs="Arial"/>
              </w:rPr>
            </w:pPr>
          </w:p>
          <w:p w14:paraId="61A0BEB8" w14:textId="77777777" w:rsidR="00B97A98" w:rsidRDefault="00B97A98">
            <w:pPr>
              <w:widowControl w:val="0"/>
              <w:spacing w:after="0" w:line="240" w:lineRule="auto"/>
              <w:ind w:left="-270"/>
              <w:rPr>
                <w:rFonts w:ascii="Arial" w:eastAsia="Arial" w:hAnsi="Arial" w:cs="Arial"/>
              </w:rPr>
            </w:pPr>
          </w:p>
        </w:tc>
      </w:tr>
    </w:tbl>
    <w:p w14:paraId="0E061900" w14:textId="77777777" w:rsidR="00B97A98" w:rsidRDefault="00B97A98">
      <w:pPr>
        <w:spacing w:after="0"/>
        <w:ind w:left="-270"/>
        <w:rPr>
          <w:rFonts w:ascii="Arial" w:eastAsia="Arial" w:hAnsi="Arial" w:cs="Arial"/>
        </w:rPr>
      </w:pPr>
    </w:p>
    <w:p w14:paraId="1AF9CC86" w14:textId="77777777" w:rsidR="00B97A98" w:rsidRDefault="00000000">
      <w:pPr>
        <w:spacing w:after="0"/>
        <w:ind w:left="-270"/>
        <w:rPr>
          <w:rFonts w:ascii="Arial" w:eastAsia="Arial" w:hAnsi="Arial" w:cs="Arial"/>
        </w:rPr>
      </w:pPr>
      <w:r>
        <w:rPr>
          <w:rFonts w:ascii="Arial" w:eastAsia="Arial" w:hAnsi="Arial" w:cs="Arial"/>
        </w:rPr>
        <w:t xml:space="preserve">9. A </w:t>
      </w:r>
      <w:r>
        <w:rPr>
          <w:rFonts w:ascii="Arial" w:eastAsia="Arial" w:hAnsi="Arial" w:cs="Arial"/>
          <w:b/>
          <w:bCs/>
        </w:rPr>
        <w:t>positive feedback loop</w:t>
      </w:r>
      <w:r>
        <w:rPr>
          <w:rFonts w:ascii="Arial" w:eastAsia="Arial" w:hAnsi="Arial" w:cs="Arial"/>
        </w:rPr>
        <w:t xml:space="preserve"> amplifies changes over time (as opposed to a negative feedback loop, where it counteracts change, leading to equilibrium). How is the melting of the Arctic an example of a positive feedback loop?</w:t>
      </w:r>
    </w:p>
    <w:tbl>
      <w:tblPr>
        <w:tblStyle w:val="a6"/>
        <w:tblW w:w="10635"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35"/>
      </w:tblGrid>
      <w:tr w:rsidR="00B97A98" w14:paraId="02DBC7EB" w14:textId="77777777">
        <w:tc>
          <w:tcPr>
            <w:tcW w:w="10635" w:type="dxa"/>
            <w:tcMar>
              <w:top w:w="100" w:type="dxa"/>
              <w:left w:w="100" w:type="dxa"/>
              <w:bottom w:w="100" w:type="dxa"/>
              <w:right w:w="100" w:type="dxa"/>
            </w:tcMar>
          </w:tcPr>
          <w:p w14:paraId="7C27FB01" w14:textId="77777777" w:rsidR="00B97A98" w:rsidRDefault="00B97A98">
            <w:pPr>
              <w:widowControl w:val="0"/>
              <w:spacing w:after="0" w:line="240" w:lineRule="auto"/>
              <w:ind w:left="-270"/>
              <w:rPr>
                <w:rFonts w:ascii="Arial" w:eastAsia="Arial" w:hAnsi="Arial" w:cs="Arial"/>
              </w:rPr>
            </w:pPr>
          </w:p>
          <w:p w14:paraId="24D55CC3" w14:textId="77777777" w:rsidR="00B97A98" w:rsidRDefault="00B97A98">
            <w:pPr>
              <w:widowControl w:val="0"/>
              <w:spacing w:after="0" w:line="240" w:lineRule="auto"/>
              <w:ind w:left="-270"/>
              <w:rPr>
                <w:rFonts w:ascii="Arial" w:eastAsia="Arial" w:hAnsi="Arial" w:cs="Arial"/>
              </w:rPr>
            </w:pPr>
          </w:p>
          <w:p w14:paraId="28546102" w14:textId="77777777" w:rsidR="00B97A98" w:rsidRDefault="00B97A98">
            <w:pPr>
              <w:widowControl w:val="0"/>
              <w:spacing w:after="0" w:line="240" w:lineRule="auto"/>
              <w:ind w:left="-270"/>
              <w:rPr>
                <w:rFonts w:ascii="Arial" w:eastAsia="Arial" w:hAnsi="Arial" w:cs="Arial"/>
              </w:rPr>
            </w:pPr>
          </w:p>
          <w:p w14:paraId="481A5E18" w14:textId="77777777" w:rsidR="00B97A98" w:rsidRDefault="00B97A98">
            <w:pPr>
              <w:widowControl w:val="0"/>
              <w:spacing w:after="0" w:line="240" w:lineRule="auto"/>
              <w:ind w:left="-270"/>
              <w:rPr>
                <w:rFonts w:ascii="Arial" w:eastAsia="Arial" w:hAnsi="Arial" w:cs="Arial"/>
              </w:rPr>
            </w:pPr>
          </w:p>
          <w:p w14:paraId="3698ACCA" w14:textId="77777777" w:rsidR="00B97A98" w:rsidRDefault="00B97A98">
            <w:pPr>
              <w:widowControl w:val="0"/>
              <w:spacing w:after="0" w:line="240" w:lineRule="auto"/>
              <w:ind w:left="-270"/>
              <w:rPr>
                <w:rFonts w:ascii="Arial" w:eastAsia="Arial" w:hAnsi="Arial" w:cs="Arial"/>
              </w:rPr>
            </w:pPr>
          </w:p>
          <w:p w14:paraId="1A2994B5" w14:textId="77777777" w:rsidR="00B97A98" w:rsidRDefault="00B97A98">
            <w:pPr>
              <w:widowControl w:val="0"/>
              <w:spacing w:after="0" w:line="240" w:lineRule="auto"/>
              <w:ind w:left="-270"/>
              <w:rPr>
                <w:rFonts w:ascii="Arial" w:eastAsia="Arial" w:hAnsi="Arial" w:cs="Arial"/>
              </w:rPr>
            </w:pPr>
          </w:p>
          <w:p w14:paraId="483A96A1" w14:textId="77777777" w:rsidR="00B97A98" w:rsidRDefault="00B97A98">
            <w:pPr>
              <w:widowControl w:val="0"/>
              <w:spacing w:after="0" w:line="240" w:lineRule="auto"/>
              <w:ind w:left="-270"/>
              <w:rPr>
                <w:rFonts w:ascii="Arial" w:eastAsia="Arial" w:hAnsi="Arial" w:cs="Arial"/>
              </w:rPr>
            </w:pPr>
          </w:p>
          <w:p w14:paraId="0AB18525" w14:textId="77777777" w:rsidR="00B97A98" w:rsidRDefault="00B97A98">
            <w:pPr>
              <w:widowControl w:val="0"/>
              <w:spacing w:after="0" w:line="240" w:lineRule="auto"/>
              <w:ind w:left="-270"/>
              <w:rPr>
                <w:rFonts w:ascii="Arial" w:eastAsia="Arial" w:hAnsi="Arial" w:cs="Arial"/>
              </w:rPr>
            </w:pPr>
          </w:p>
          <w:p w14:paraId="574D8A12" w14:textId="77777777" w:rsidR="00B97A98" w:rsidRDefault="00B97A98">
            <w:pPr>
              <w:widowControl w:val="0"/>
              <w:spacing w:after="0" w:line="240" w:lineRule="auto"/>
              <w:ind w:left="-270"/>
              <w:rPr>
                <w:rFonts w:ascii="Arial" w:eastAsia="Arial" w:hAnsi="Arial" w:cs="Arial"/>
              </w:rPr>
            </w:pPr>
          </w:p>
          <w:p w14:paraId="54B6C621" w14:textId="77777777" w:rsidR="00B97A98" w:rsidRDefault="00B97A98">
            <w:pPr>
              <w:widowControl w:val="0"/>
              <w:spacing w:after="0" w:line="240" w:lineRule="auto"/>
              <w:ind w:left="-270"/>
              <w:rPr>
                <w:rFonts w:ascii="Arial" w:eastAsia="Arial" w:hAnsi="Arial" w:cs="Arial"/>
              </w:rPr>
            </w:pPr>
          </w:p>
        </w:tc>
      </w:tr>
    </w:tbl>
    <w:p w14:paraId="44913360" w14:textId="77777777" w:rsidR="00B97A98" w:rsidRDefault="00B97A98">
      <w:pPr>
        <w:spacing w:after="0"/>
        <w:ind w:left="-270"/>
        <w:rPr>
          <w:rFonts w:ascii="Arial" w:eastAsia="Arial" w:hAnsi="Arial" w:cs="Arial"/>
        </w:rPr>
      </w:pPr>
    </w:p>
    <w:p w14:paraId="116CBBC7" w14:textId="77777777" w:rsidR="00B97A98" w:rsidRDefault="00000000">
      <w:pPr>
        <w:spacing w:after="0"/>
        <w:ind w:left="-270"/>
        <w:rPr>
          <w:rFonts w:ascii="Arial" w:eastAsia="Arial" w:hAnsi="Arial" w:cs="Arial"/>
          <w:b/>
          <w:bCs/>
        </w:rPr>
      </w:pPr>
      <w:r>
        <w:br w:type="page"/>
      </w:r>
    </w:p>
    <w:p w14:paraId="136C79DE" w14:textId="77777777" w:rsidR="00B97A98" w:rsidRDefault="00000000">
      <w:pPr>
        <w:spacing w:after="0"/>
        <w:ind w:left="-270"/>
        <w:rPr>
          <w:rFonts w:ascii="Arial" w:eastAsia="Arial" w:hAnsi="Arial" w:cs="Arial"/>
          <w:b/>
          <w:bCs/>
        </w:rPr>
      </w:pPr>
      <w:r>
        <w:rPr>
          <w:rFonts w:ascii="Arial" w:eastAsia="Arial" w:hAnsi="Arial" w:cs="Arial"/>
          <w:b/>
          <w:bCs/>
        </w:rPr>
        <w:lastRenderedPageBreak/>
        <w:t>PART 2. HOW ARE ECOSYSTEMS CHANGING IN THE ARCTIC?</w:t>
      </w:r>
    </w:p>
    <w:p w14:paraId="438BF272" w14:textId="77777777" w:rsidR="00B97A98" w:rsidRDefault="00B97A98">
      <w:pPr>
        <w:spacing w:after="0"/>
        <w:ind w:left="-270"/>
        <w:rPr>
          <w:rFonts w:ascii="Arial" w:eastAsia="Arial" w:hAnsi="Arial" w:cs="Arial"/>
          <w:b/>
          <w:bCs/>
        </w:rPr>
      </w:pPr>
    </w:p>
    <w:p w14:paraId="6AE0CD1D" w14:textId="77777777" w:rsidR="00B97A98" w:rsidRDefault="00000000">
      <w:pPr>
        <w:spacing w:after="0"/>
        <w:ind w:left="-270"/>
        <w:rPr>
          <w:rFonts w:ascii="Arial" w:eastAsia="Arial" w:hAnsi="Arial" w:cs="Arial"/>
        </w:rPr>
      </w:pPr>
      <w:r>
        <w:rPr>
          <w:rFonts w:ascii="Arial" w:eastAsia="Arial" w:hAnsi="Arial" w:cs="Arial"/>
        </w:rPr>
        <w:t>10</w:t>
      </w:r>
      <w:r>
        <w:rPr>
          <w:rFonts w:ascii="Arial" w:eastAsia="Arial" w:hAnsi="Arial" w:cs="Arial"/>
          <w:b/>
          <w:bCs/>
        </w:rPr>
        <w:t xml:space="preserve">. </w:t>
      </w:r>
      <w:r>
        <w:rPr>
          <w:rFonts w:ascii="Arial" w:eastAsia="Arial" w:hAnsi="Arial" w:cs="Arial"/>
        </w:rPr>
        <w:t xml:space="preserve">Watch this </w:t>
      </w:r>
      <w:hyperlink r:id="rId11">
        <w:r>
          <w:rPr>
            <w:rFonts w:ascii="Arial" w:eastAsia="Arial" w:hAnsi="Arial" w:cs="Arial"/>
            <w:color w:val="1155CC"/>
            <w:u w:val="single"/>
          </w:rPr>
          <w:t>video</w:t>
        </w:r>
      </w:hyperlink>
      <w:r>
        <w:rPr>
          <w:rFonts w:ascii="Arial" w:eastAsia="Arial" w:hAnsi="Arial" w:cs="Arial"/>
        </w:rPr>
        <w:t xml:space="preserve"> about phenology. Use what you learn from the video to explain: </w:t>
      </w:r>
    </w:p>
    <w:p w14:paraId="4D29B93C" w14:textId="77777777" w:rsidR="00B97A98" w:rsidRDefault="00000000">
      <w:pPr>
        <w:numPr>
          <w:ilvl w:val="0"/>
          <w:numId w:val="10"/>
        </w:numPr>
        <w:spacing w:after="0"/>
        <w:ind w:left="-270" w:firstLine="0"/>
        <w:rPr>
          <w:rFonts w:ascii="Arial" w:eastAsia="Arial" w:hAnsi="Arial" w:cs="Arial"/>
        </w:rPr>
      </w:pPr>
      <w:r>
        <w:rPr>
          <w:rFonts w:ascii="Arial" w:eastAsia="Arial" w:hAnsi="Arial" w:cs="Arial"/>
        </w:rPr>
        <w:t xml:space="preserve">What is </w:t>
      </w:r>
      <w:r>
        <w:rPr>
          <w:rFonts w:ascii="Arial" w:eastAsia="Arial" w:hAnsi="Arial" w:cs="Arial"/>
          <w:b/>
          <w:bCs/>
        </w:rPr>
        <w:t>phenology</w:t>
      </w:r>
      <w:r>
        <w:rPr>
          <w:rFonts w:ascii="Arial" w:eastAsia="Arial" w:hAnsi="Arial" w:cs="Arial"/>
        </w:rPr>
        <w:t>?</w:t>
      </w:r>
    </w:p>
    <w:p w14:paraId="54B41B9F" w14:textId="77777777" w:rsidR="00B97A98" w:rsidRDefault="00000000">
      <w:pPr>
        <w:numPr>
          <w:ilvl w:val="0"/>
          <w:numId w:val="10"/>
        </w:numPr>
        <w:spacing w:after="0"/>
        <w:ind w:left="-270" w:firstLine="0"/>
      </w:pPr>
      <w:r>
        <w:rPr>
          <w:rFonts w:ascii="Arial" w:eastAsia="Arial" w:hAnsi="Arial" w:cs="Arial"/>
        </w:rPr>
        <w:t xml:space="preserve">What is </w:t>
      </w:r>
      <w:r>
        <w:rPr>
          <w:rFonts w:ascii="Arial" w:eastAsia="Arial" w:hAnsi="Arial" w:cs="Arial"/>
          <w:b/>
          <w:bCs/>
        </w:rPr>
        <w:t>bud burst</w:t>
      </w:r>
      <w:r>
        <w:rPr>
          <w:rFonts w:ascii="Arial" w:eastAsia="Arial" w:hAnsi="Arial" w:cs="Arial"/>
        </w:rPr>
        <w:t xml:space="preserve">? </w:t>
      </w:r>
    </w:p>
    <w:p w14:paraId="1C948106" w14:textId="77777777" w:rsidR="00B97A98" w:rsidRDefault="00000000">
      <w:pPr>
        <w:numPr>
          <w:ilvl w:val="0"/>
          <w:numId w:val="10"/>
        </w:numPr>
        <w:spacing w:after="0"/>
        <w:ind w:left="-270" w:firstLine="0"/>
        <w:rPr>
          <w:rFonts w:ascii="Arial" w:eastAsia="Arial" w:hAnsi="Arial" w:cs="Arial"/>
        </w:rPr>
      </w:pPr>
      <w:r>
        <w:rPr>
          <w:rFonts w:ascii="Arial" w:eastAsia="Arial" w:hAnsi="Arial" w:cs="Arial"/>
        </w:rPr>
        <w:t xml:space="preserve">What have scientists observed in recent years? </w:t>
      </w:r>
    </w:p>
    <w:p w14:paraId="082689FE" w14:textId="77777777" w:rsidR="00B97A98" w:rsidRDefault="00000000">
      <w:pPr>
        <w:numPr>
          <w:ilvl w:val="0"/>
          <w:numId w:val="10"/>
        </w:numPr>
        <w:spacing w:after="0"/>
        <w:ind w:left="-270" w:firstLine="0"/>
        <w:rPr>
          <w:rFonts w:ascii="Arial" w:eastAsia="Arial" w:hAnsi="Arial" w:cs="Arial"/>
        </w:rPr>
      </w:pPr>
      <w:r>
        <w:rPr>
          <w:rFonts w:ascii="Arial" w:eastAsia="Arial" w:hAnsi="Arial" w:cs="Arial"/>
        </w:rPr>
        <w:t>What happens with bud burst when temperatures increase by 1 °C?</w:t>
      </w:r>
    </w:p>
    <w:p w14:paraId="49887B56" w14:textId="77777777" w:rsidR="00B97A98" w:rsidRDefault="00000000">
      <w:pPr>
        <w:numPr>
          <w:ilvl w:val="0"/>
          <w:numId w:val="10"/>
        </w:numPr>
        <w:spacing w:after="0"/>
        <w:ind w:left="-270" w:firstLine="0"/>
        <w:rPr>
          <w:rFonts w:ascii="Arial" w:eastAsia="Arial" w:hAnsi="Arial" w:cs="Arial"/>
        </w:rPr>
      </w:pPr>
      <w:r>
        <w:rPr>
          <w:rFonts w:ascii="Arial" w:eastAsia="Arial" w:hAnsi="Arial" w:cs="Arial"/>
        </w:rPr>
        <w:t>Choose a specific example from the video. Describe your example, mentioning how different parts of a food web are affected by changes in when plants bloom.</w:t>
      </w:r>
    </w:p>
    <w:tbl>
      <w:tblPr>
        <w:tblStyle w:val="a7"/>
        <w:tblW w:w="9855" w:type="dxa"/>
        <w:tblInd w:w="-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55"/>
      </w:tblGrid>
      <w:tr w:rsidR="00B97A98" w14:paraId="053DEE21" w14:textId="77777777">
        <w:tc>
          <w:tcPr>
            <w:tcW w:w="9855" w:type="dxa"/>
            <w:tcMar>
              <w:top w:w="100" w:type="dxa"/>
              <w:left w:w="100" w:type="dxa"/>
              <w:bottom w:w="100" w:type="dxa"/>
              <w:right w:w="100" w:type="dxa"/>
            </w:tcMar>
          </w:tcPr>
          <w:p w14:paraId="13F07693" w14:textId="77777777" w:rsidR="00B97A98" w:rsidRDefault="00000000">
            <w:pPr>
              <w:widowControl w:val="0"/>
              <w:pBdr>
                <w:top w:val="nil"/>
                <w:left w:val="nil"/>
                <w:bottom w:val="nil"/>
                <w:right w:val="nil"/>
                <w:between w:val="nil"/>
              </w:pBdr>
              <w:spacing w:after="0" w:line="240" w:lineRule="auto"/>
              <w:ind w:left="-270" w:firstLine="270"/>
              <w:rPr>
                <w:rFonts w:ascii="Arial" w:eastAsia="Arial" w:hAnsi="Arial" w:cs="Arial"/>
              </w:rPr>
            </w:pPr>
            <w:r>
              <w:rPr>
                <w:rFonts w:ascii="Arial" w:eastAsia="Arial" w:hAnsi="Arial" w:cs="Arial"/>
              </w:rPr>
              <w:t>a.</w:t>
            </w:r>
          </w:p>
          <w:p w14:paraId="0B01A133"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5891D30E"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6D5A9C65" w14:textId="77777777" w:rsidR="00B97A98" w:rsidRDefault="00000000">
            <w:pPr>
              <w:widowControl w:val="0"/>
              <w:pBdr>
                <w:top w:val="nil"/>
                <w:left w:val="nil"/>
                <w:bottom w:val="nil"/>
                <w:right w:val="nil"/>
                <w:between w:val="nil"/>
              </w:pBdr>
              <w:spacing w:after="0" w:line="240" w:lineRule="auto"/>
              <w:ind w:left="-270" w:firstLine="270"/>
              <w:rPr>
                <w:rFonts w:ascii="Arial" w:eastAsia="Arial" w:hAnsi="Arial" w:cs="Arial"/>
              </w:rPr>
            </w:pPr>
            <w:r>
              <w:rPr>
                <w:rFonts w:ascii="Arial" w:eastAsia="Arial" w:hAnsi="Arial" w:cs="Arial"/>
              </w:rPr>
              <w:t>b.</w:t>
            </w:r>
          </w:p>
          <w:p w14:paraId="482EC680"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4582076C"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28639BCB" w14:textId="77777777" w:rsidR="00B97A98" w:rsidRDefault="00000000">
            <w:pPr>
              <w:widowControl w:val="0"/>
              <w:pBdr>
                <w:top w:val="nil"/>
                <w:left w:val="nil"/>
                <w:bottom w:val="nil"/>
                <w:right w:val="nil"/>
                <w:between w:val="nil"/>
              </w:pBdr>
              <w:spacing w:after="0" w:line="240" w:lineRule="auto"/>
              <w:ind w:left="-270" w:firstLine="270"/>
              <w:rPr>
                <w:rFonts w:ascii="Arial" w:eastAsia="Arial" w:hAnsi="Arial" w:cs="Arial"/>
              </w:rPr>
            </w:pPr>
            <w:r>
              <w:rPr>
                <w:rFonts w:ascii="Arial" w:eastAsia="Arial" w:hAnsi="Arial" w:cs="Arial"/>
              </w:rPr>
              <w:t xml:space="preserve">c. </w:t>
            </w:r>
          </w:p>
          <w:p w14:paraId="105C8142"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47D77188"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2F2B3CDC" w14:textId="77777777" w:rsidR="00B97A98" w:rsidRDefault="00000000">
            <w:pPr>
              <w:widowControl w:val="0"/>
              <w:pBdr>
                <w:top w:val="nil"/>
                <w:left w:val="nil"/>
                <w:bottom w:val="nil"/>
                <w:right w:val="nil"/>
                <w:between w:val="nil"/>
              </w:pBdr>
              <w:spacing w:after="0" w:line="240" w:lineRule="auto"/>
              <w:ind w:left="-270" w:firstLine="270"/>
              <w:rPr>
                <w:rFonts w:ascii="Arial" w:eastAsia="Arial" w:hAnsi="Arial" w:cs="Arial"/>
              </w:rPr>
            </w:pPr>
            <w:r>
              <w:rPr>
                <w:rFonts w:ascii="Arial" w:eastAsia="Arial" w:hAnsi="Arial" w:cs="Arial"/>
              </w:rPr>
              <w:t>d.</w:t>
            </w:r>
          </w:p>
          <w:p w14:paraId="28CA7E38"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7B58E9F4"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1D143E03" w14:textId="77777777" w:rsidR="00B97A98" w:rsidRDefault="00000000">
            <w:pPr>
              <w:widowControl w:val="0"/>
              <w:pBdr>
                <w:top w:val="nil"/>
                <w:left w:val="nil"/>
                <w:bottom w:val="nil"/>
                <w:right w:val="nil"/>
                <w:between w:val="nil"/>
              </w:pBdr>
              <w:spacing w:after="0" w:line="240" w:lineRule="auto"/>
              <w:ind w:left="-270" w:firstLine="270"/>
              <w:rPr>
                <w:rFonts w:ascii="Arial" w:eastAsia="Arial" w:hAnsi="Arial" w:cs="Arial"/>
              </w:rPr>
            </w:pPr>
            <w:r>
              <w:rPr>
                <w:rFonts w:ascii="Arial" w:eastAsia="Arial" w:hAnsi="Arial" w:cs="Arial"/>
              </w:rPr>
              <w:t>e.</w:t>
            </w:r>
          </w:p>
          <w:p w14:paraId="2C9BC30C"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6E96618C"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1A292EEC"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38F9DF56"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64F9CAA5"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5DE00510"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762F30F1"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0B75909B"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p w14:paraId="383931F2" w14:textId="77777777" w:rsidR="00B97A98" w:rsidRDefault="00B97A98">
            <w:pPr>
              <w:widowControl w:val="0"/>
              <w:pBdr>
                <w:top w:val="nil"/>
                <w:left w:val="nil"/>
                <w:bottom w:val="nil"/>
                <w:right w:val="nil"/>
                <w:between w:val="nil"/>
              </w:pBdr>
              <w:spacing w:after="0" w:line="240" w:lineRule="auto"/>
              <w:ind w:left="-270" w:firstLine="270"/>
              <w:rPr>
                <w:rFonts w:ascii="Arial" w:eastAsia="Arial" w:hAnsi="Arial" w:cs="Arial"/>
              </w:rPr>
            </w:pPr>
          </w:p>
        </w:tc>
      </w:tr>
    </w:tbl>
    <w:p w14:paraId="33E519F7" w14:textId="77777777" w:rsidR="00B97A98" w:rsidRDefault="00B97A98">
      <w:pPr>
        <w:spacing w:after="0"/>
        <w:ind w:left="-270"/>
        <w:rPr>
          <w:rFonts w:ascii="Arial" w:eastAsia="Arial" w:hAnsi="Arial" w:cs="Arial"/>
        </w:rPr>
      </w:pPr>
    </w:p>
    <w:p w14:paraId="7721F87C" w14:textId="77777777" w:rsidR="00B97A98" w:rsidRDefault="00000000">
      <w:pPr>
        <w:spacing w:after="0"/>
        <w:ind w:left="-270"/>
        <w:rPr>
          <w:rFonts w:ascii="Arial" w:eastAsia="Arial" w:hAnsi="Arial" w:cs="Arial"/>
        </w:rPr>
      </w:pPr>
      <w:r>
        <w:rPr>
          <w:rFonts w:ascii="Arial" w:eastAsia="Arial" w:hAnsi="Arial" w:cs="Arial"/>
        </w:rPr>
        <w:t xml:space="preserve">11. NEON (U.S National Science Foundation's National Ecological Observatory Network) is a continental-scale observation facility designed to collect long-term ecological data. In this </w:t>
      </w:r>
      <w:proofErr w:type="spellStart"/>
      <w:r>
        <w:rPr>
          <w:rFonts w:ascii="Arial" w:eastAsia="Arial" w:hAnsi="Arial" w:cs="Arial"/>
        </w:rPr>
        <w:t>phenocam</w:t>
      </w:r>
      <w:proofErr w:type="spellEnd"/>
      <w:r>
        <w:rPr>
          <w:rFonts w:ascii="Arial" w:eastAsia="Arial" w:hAnsi="Arial" w:cs="Arial"/>
        </w:rPr>
        <w:t xml:space="preserve"> </w:t>
      </w:r>
      <w:hyperlink r:id="rId12">
        <w:r>
          <w:rPr>
            <w:rFonts w:ascii="Arial" w:eastAsia="Arial" w:hAnsi="Arial" w:cs="Arial"/>
            <w:color w:val="1155CC"/>
            <w:u w:val="single"/>
          </w:rPr>
          <w:t>video</w:t>
        </w:r>
      </w:hyperlink>
      <w:r>
        <w:rPr>
          <w:rFonts w:ascii="Arial" w:eastAsia="Arial" w:hAnsi="Arial" w:cs="Arial"/>
        </w:rPr>
        <w:t>, NEON scientists monitored the change in seasons from their observatory in Harvard, Massachusetts.</w:t>
      </w:r>
    </w:p>
    <w:p w14:paraId="6D46B27E" w14:textId="77777777" w:rsidR="00B97A98" w:rsidRDefault="00B97A98">
      <w:pPr>
        <w:spacing w:after="0"/>
        <w:ind w:left="-270"/>
        <w:rPr>
          <w:rFonts w:ascii="Arial" w:eastAsia="Arial" w:hAnsi="Arial" w:cs="Arial"/>
        </w:rPr>
      </w:pPr>
    </w:p>
    <w:p w14:paraId="4C3A78F2" w14:textId="77777777" w:rsidR="00B97A98" w:rsidRDefault="00000000">
      <w:pPr>
        <w:numPr>
          <w:ilvl w:val="0"/>
          <w:numId w:val="6"/>
        </w:numPr>
        <w:spacing w:after="0"/>
        <w:rPr>
          <w:rFonts w:ascii="Arial" w:eastAsia="Arial" w:hAnsi="Arial" w:cs="Arial"/>
        </w:rPr>
      </w:pPr>
      <w:r>
        <w:rPr>
          <w:rFonts w:ascii="Arial" w:eastAsia="Arial" w:hAnsi="Arial" w:cs="Arial"/>
        </w:rPr>
        <w:t>If you were a scientist using this camera, what kind of data might you collect from these images? Why?</w:t>
      </w:r>
    </w:p>
    <w:tbl>
      <w:tblPr>
        <w:tblStyle w:val="a8"/>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97A98" w14:paraId="4668CC47" w14:textId="77777777">
        <w:tc>
          <w:tcPr>
            <w:tcW w:w="9360" w:type="dxa"/>
            <w:tcMar>
              <w:top w:w="100" w:type="dxa"/>
              <w:left w:w="100" w:type="dxa"/>
              <w:bottom w:w="100" w:type="dxa"/>
              <w:right w:w="100" w:type="dxa"/>
            </w:tcMar>
          </w:tcPr>
          <w:p w14:paraId="7A3EA86A"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50CFD5CE"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504A1DDF"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3D719895" w14:textId="77777777" w:rsidR="00B97A98" w:rsidRDefault="00000000">
      <w:pPr>
        <w:numPr>
          <w:ilvl w:val="0"/>
          <w:numId w:val="6"/>
        </w:numPr>
        <w:spacing w:after="0"/>
        <w:rPr>
          <w:rFonts w:ascii="Arial" w:eastAsia="Arial" w:hAnsi="Arial" w:cs="Arial"/>
        </w:rPr>
      </w:pPr>
      <w:r>
        <w:rPr>
          <w:rFonts w:ascii="Arial" w:eastAsia="Arial" w:hAnsi="Arial" w:cs="Arial"/>
        </w:rPr>
        <w:lastRenderedPageBreak/>
        <w:t>What patterns or clues could scientists look for in phenology videos from around the country to understand how the environment is changing over time?</w:t>
      </w:r>
    </w:p>
    <w:tbl>
      <w:tblPr>
        <w:tblStyle w:val="a9"/>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97A98" w14:paraId="1E5A8224" w14:textId="77777777">
        <w:tc>
          <w:tcPr>
            <w:tcW w:w="9360" w:type="dxa"/>
            <w:tcMar>
              <w:top w:w="100" w:type="dxa"/>
              <w:left w:w="100" w:type="dxa"/>
              <w:bottom w:w="100" w:type="dxa"/>
              <w:right w:w="100" w:type="dxa"/>
            </w:tcMar>
          </w:tcPr>
          <w:p w14:paraId="49F76F55" w14:textId="77777777" w:rsidR="00B97A98" w:rsidRDefault="00B97A98">
            <w:pPr>
              <w:widowControl w:val="0"/>
              <w:spacing w:after="0" w:line="240" w:lineRule="auto"/>
              <w:ind w:left="-270"/>
              <w:rPr>
                <w:rFonts w:ascii="Arial" w:eastAsia="Arial" w:hAnsi="Arial" w:cs="Arial"/>
              </w:rPr>
            </w:pPr>
          </w:p>
          <w:p w14:paraId="3476FC9A" w14:textId="77777777" w:rsidR="00B97A98" w:rsidRDefault="00B97A98">
            <w:pPr>
              <w:widowControl w:val="0"/>
              <w:spacing w:after="0" w:line="240" w:lineRule="auto"/>
              <w:ind w:left="-270"/>
              <w:rPr>
                <w:rFonts w:ascii="Arial" w:eastAsia="Arial" w:hAnsi="Arial" w:cs="Arial"/>
              </w:rPr>
            </w:pPr>
          </w:p>
          <w:p w14:paraId="53C568ED" w14:textId="77777777" w:rsidR="00B97A98" w:rsidRDefault="00B97A98">
            <w:pPr>
              <w:widowControl w:val="0"/>
              <w:spacing w:after="0" w:line="240" w:lineRule="auto"/>
              <w:ind w:left="-270"/>
              <w:rPr>
                <w:rFonts w:ascii="Arial" w:eastAsia="Arial" w:hAnsi="Arial" w:cs="Arial"/>
              </w:rPr>
            </w:pPr>
          </w:p>
          <w:p w14:paraId="575722CA" w14:textId="77777777" w:rsidR="00B97A98" w:rsidRDefault="00B97A98">
            <w:pPr>
              <w:widowControl w:val="0"/>
              <w:spacing w:after="0" w:line="240" w:lineRule="auto"/>
              <w:ind w:left="-270"/>
              <w:rPr>
                <w:rFonts w:ascii="Arial" w:eastAsia="Arial" w:hAnsi="Arial" w:cs="Arial"/>
              </w:rPr>
            </w:pPr>
          </w:p>
          <w:p w14:paraId="44DE7F4B" w14:textId="77777777" w:rsidR="00B97A98" w:rsidRDefault="00B97A98">
            <w:pPr>
              <w:widowControl w:val="0"/>
              <w:spacing w:after="0" w:line="240" w:lineRule="auto"/>
              <w:ind w:left="-270"/>
              <w:rPr>
                <w:rFonts w:ascii="Arial" w:eastAsia="Arial" w:hAnsi="Arial" w:cs="Arial"/>
              </w:rPr>
            </w:pPr>
          </w:p>
          <w:p w14:paraId="26C626E8" w14:textId="77777777" w:rsidR="00B97A98" w:rsidRDefault="00B97A98">
            <w:pPr>
              <w:widowControl w:val="0"/>
              <w:spacing w:after="0" w:line="240" w:lineRule="auto"/>
              <w:ind w:left="-270"/>
              <w:rPr>
                <w:rFonts w:ascii="Arial" w:eastAsia="Arial" w:hAnsi="Arial" w:cs="Arial"/>
              </w:rPr>
            </w:pPr>
          </w:p>
          <w:p w14:paraId="1ACF50C6" w14:textId="77777777" w:rsidR="00B97A98" w:rsidRDefault="00B97A98">
            <w:pPr>
              <w:widowControl w:val="0"/>
              <w:spacing w:after="0" w:line="240" w:lineRule="auto"/>
              <w:ind w:left="-270"/>
              <w:rPr>
                <w:rFonts w:ascii="Arial" w:eastAsia="Arial" w:hAnsi="Arial" w:cs="Arial"/>
              </w:rPr>
            </w:pPr>
          </w:p>
        </w:tc>
      </w:tr>
    </w:tbl>
    <w:p w14:paraId="113F5A20" w14:textId="77777777" w:rsidR="00B97A98" w:rsidRDefault="00B97A98">
      <w:pPr>
        <w:spacing w:after="0"/>
        <w:ind w:left="-270"/>
        <w:rPr>
          <w:rFonts w:ascii="Arial" w:eastAsia="Arial" w:hAnsi="Arial" w:cs="Arial"/>
        </w:rPr>
      </w:pPr>
    </w:p>
    <w:p w14:paraId="46713632" w14:textId="77777777" w:rsidR="00B97A98" w:rsidRDefault="00000000">
      <w:pPr>
        <w:spacing w:after="0"/>
        <w:ind w:left="-270"/>
        <w:rPr>
          <w:rFonts w:ascii="Arial" w:eastAsia="Arial" w:hAnsi="Arial" w:cs="Arial"/>
        </w:rPr>
      </w:pPr>
      <w:r>
        <w:rPr>
          <w:rFonts w:ascii="Arial" w:eastAsia="Arial" w:hAnsi="Arial" w:cs="Arial"/>
        </w:rPr>
        <w:t>12. Let’s go back to the Arctic and Alaska. There, scientists have observed a phenomenon known as “</w:t>
      </w:r>
      <w:r>
        <w:rPr>
          <w:rFonts w:ascii="Arial" w:eastAsia="Arial" w:hAnsi="Arial" w:cs="Arial"/>
          <w:b/>
          <w:bCs/>
        </w:rPr>
        <w:t>the greening of the Arctic</w:t>
      </w:r>
      <w:r>
        <w:rPr>
          <w:rFonts w:ascii="Arial" w:eastAsia="Arial" w:hAnsi="Arial" w:cs="Arial"/>
        </w:rPr>
        <w:t xml:space="preserve">”. This is an example from </w:t>
      </w:r>
      <w:proofErr w:type="spellStart"/>
      <w:r>
        <w:rPr>
          <w:rFonts w:ascii="Arial" w:eastAsia="Arial" w:hAnsi="Arial" w:cs="Arial"/>
        </w:rPr>
        <w:t>Qikiqtaruk</w:t>
      </w:r>
      <w:proofErr w:type="spellEnd"/>
      <w:r>
        <w:rPr>
          <w:rFonts w:ascii="Arial" w:eastAsia="Arial" w:hAnsi="Arial" w:cs="Arial"/>
        </w:rPr>
        <w:t xml:space="preserve"> along the Canadian Yukon Arctic coast. </w:t>
      </w:r>
      <w:r>
        <w:rPr>
          <w:rFonts w:ascii="Arial" w:eastAsia="Arial" w:hAnsi="Arial" w:cs="Arial"/>
          <w:i/>
          <w:iCs/>
          <w:sz w:val="22"/>
          <w:szCs w:val="22"/>
        </w:rPr>
        <w:t>Source: teamshrub.com</w:t>
      </w:r>
    </w:p>
    <w:tbl>
      <w:tblPr>
        <w:tblStyle w:val="aa"/>
        <w:tblW w:w="9630"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5"/>
        <w:gridCol w:w="4815"/>
      </w:tblGrid>
      <w:tr w:rsidR="00B97A98" w14:paraId="3572CEE6" w14:textId="77777777">
        <w:tc>
          <w:tcPr>
            <w:tcW w:w="4815" w:type="dxa"/>
            <w:tcMar>
              <w:top w:w="100" w:type="dxa"/>
              <w:left w:w="100" w:type="dxa"/>
              <w:bottom w:w="100" w:type="dxa"/>
              <w:right w:w="100" w:type="dxa"/>
            </w:tcMar>
          </w:tcPr>
          <w:p w14:paraId="0038FB54" w14:textId="77777777" w:rsidR="00B97A98"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1989</w:t>
            </w:r>
          </w:p>
        </w:tc>
        <w:tc>
          <w:tcPr>
            <w:tcW w:w="4815" w:type="dxa"/>
            <w:tcMar>
              <w:top w:w="100" w:type="dxa"/>
              <w:left w:w="100" w:type="dxa"/>
              <w:bottom w:w="100" w:type="dxa"/>
              <w:right w:w="100" w:type="dxa"/>
            </w:tcMar>
          </w:tcPr>
          <w:p w14:paraId="250E6CDB" w14:textId="77777777" w:rsidR="00B97A98" w:rsidRDefault="00000000">
            <w:pPr>
              <w:widowControl w:val="0"/>
              <w:pBdr>
                <w:top w:val="nil"/>
                <w:left w:val="nil"/>
                <w:bottom w:val="nil"/>
                <w:right w:val="nil"/>
                <w:between w:val="nil"/>
              </w:pBdr>
              <w:spacing w:after="0" w:line="240" w:lineRule="auto"/>
              <w:rPr>
                <w:rFonts w:ascii="Arial" w:eastAsia="Arial" w:hAnsi="Arial" w:cs="Arial"/>
                <w:b/>
                <w:bCs/>
              </w:rPr>
            </w:pPr>
            <w:r>
              <w:rPr>
                <w:rFonts w:ascii="Arial" w:eastAsia="Arial" w:hAnsi="Arial" w:cs="Arial"/>
                <w:b/>
                <w:bCs/>
              </w:rPr>
              <w:t>2019</w:t>
            </w:r>
          </w:p>
        </w:tc>
      </w:tr>
      <w:tr w:rsidR="00B97A98" w14:paraId="259A694C" w14:textId="77777777">
        <w:tc>
          <w:tcPr>
            <w:tcW w:w="4815" w:type="dxa"/>
            <w:tcMar>
              <w:top w:w="100" w:type="dxa"/>
              <w:left w:w="100" w:type="dxa"/>
              <w:bottom w:w="100" w:type="dxa"/>
              <w:right w:w="100" w:type="dxa"/>
            </w:tcMar>
          </w:tcPr>
          <w:p w14:paraId="10781E68" w14:textId="77777777" w:rsidR="00B97A98" w:rsidRDefault="00000000">
            <w:pPr>
              <w:widowControl w:val="0"/>
              <w:pBdr>
                <w:top w:val="nil"/>
                <w:left w:val="nil"/>
                <w:bottom w:val="nil"/>
                <w:right w:val="nil"/>
                <w:between w:val="nil"/>
              </w:pBdr>
              <w:spacing w:after="0" w:line="240" w:lineRule="auto"/>
              <w:ind w:left="-270"/>
              <w:rPr>
                <w:rFonts w:ascii="Arial" w:eastAsia="Arial" w:hAnsi="Arial" w:cs="Arial"/>
              </w:rPr>
            </w:pPr>
            <w:r>
              <w:rPr>
                <w:rFonts w:ascii="Arial" w:eastAsia="Arial" w:hAnsi="Arial" w:cs="Arial"/>
                <w:noProof/>
              </w:rPr>
              <w:drawing>
                <wp:inline distT="114300" distB="114300" distL="114300" distR="114300" wp14:anchorId="2D0572C0" wp14:editId="451007DE">
                  <wp:extent cx="2914650" cy="2028825"/>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l="14027" t="18622" r="37908" b="22071"/>
                          <a:stretch>
                            <a:fillRect/>
                          </a:stretch>
                        </pic:blipFill>
                        <pic:spPr>
                          <a:xfrm>
                            <a:off x="0" y="0"/>
                            <a:ext cx="2914650" cy="2028825"/>
                          </a:xfrm>
                          <a:prstGeom prst="rect">
                            <a:avLst/>
                          </a:prstGeom>
                          <a:ln/>
                        </pic:spPr>
                      </pic:pic>
                    </a:graphicData>
                  </a:graphic>
                </wp:inline>
              </w:drawing>
            </w:r>
          </w:p>
        </w:tc>
        <w:tc>
          <w:tcPr>
            <w:tcW w:w="4815" w:type="dxa"/>
            <w:tcMar>
              <w:top w:w="100" w:type="dxa"/>
              <w:left w:w="100" w:type="dxa"/>
              <w:bottom w:w="100" w:type="dxa"/>
              <w:right w:w="100" w:type="dxa"/>
            </w:tcMar>
          </w:tcPr>
          <w:p w14:paraId="6B332EE1" w14:textId="77777777" w:rsidR="00B97A98" w:rsidRDefault="00000000">
            <w:pPr>
              <w:widowControl w:val="0"/>
              <w:pBdr>
                <w:top w:val="nil"/>
                <w:left w:val="nil"/>
                <w:bottom w:val="nil"/>
                <w:right w:val="nil"/>
                <w:between w:val="nil"/>
              </w:pBdr>
              <w:spacing w:after="0" w:line="240" w:lineRule="auto"/>
              <w:ind w:left="-270"/>
              <w:rPr>
                <w:rFonts w:ascii="Arial" w:eastAsia="Arial" w:hAnsi="Arial" w:cs="Arial"/>
              </w:rPr>
            </w:pPr>
            <w:r>
              <w:rPr>
                <w:rFonts w:ascii="Arial" w:eastAsia="Arial" w:hAnsi="Arial" w:cs="Arial"/>
                <w:noProof/>
              </w:rPr>
              <w:drawing>
                <wp:inline distT="114300" distB="114300" distL="114300" distR="114300" wp14:anchorId="130A9A81" wp14:editId="18D60BF3">
                  <wp:extent cx="3052303" cy="2091026"/>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l="15941" t="19785" r="35621" b="21489"/>
                          <a:stretch>
                            <a:fillRect/>
                          </a:stretch>
                        </pic:blipFill>
                        <pic:spPr>
                          <a:xfrm>
                            <a:off x="0" y="0"/>
                            <a:ext cx="3052303" cy="2091026"/>
                          </a:xfrm>
                          <a:prstGeom prst="rect">
                            <a:avLst/>
                          </a:prstGeom>
                          <a:ln/>
                        </pic:spPr>
                      </pic:pic>
                    </a:graphicData>
                  </a:graphic>
                </wp:inline>
              </w:drawing>
            </w:r>
          </w:p>
        </w:tc>
      </w:tr>
    </w:tbl>
    <w:p w14:paraId="2FC65051" w14:textId="77777777" w:rsidR="00B97A98" w:rsidRDefault="00B97A98">
      <w:pPr>
        <w:spacing w:after="0"/>
        <w:ind w:left="-270"/>
        <w:rPr>
          <w:rFonts w:ascii="Arial" w:eastAsia="Arial" w:hAnsi="Arial" w:cs="Arial"/>
        </w:rPr>
      </w:pPr>
    </w:p>
    <w:p w14:paraId="660406BE" w14:textId="77777777" w:rsidR="00B97A98" w:rsidRDefault="00000000">
      <w:pPr>
        <w:numPr>
          <w:ilvl w:val="0"/>
          <w:numId w:val="3"/>
        </w:numPr>
        <w:spacing w:after="0"/>
        <w:rPr>
          <w:rFonts w:ascii="Arial" w:eastAsia="Arial" w:hAnsi="Arial" w:cs="Arial"/>
        </w:rPr>
      </w:pPr>
      <w:r>
        <w:rPr>
          <w:rFonts w:ascii="Arial" w:eastAsia="Arial" w:hAnsi="Arial" w:cs="Arial"/>
        </w:rPr>
        <w:t>What type of organisms and what chemical processes make an ecosystem green?</w:t>
      </w:r>
    </w:p>
    <w:tbl>
      <w:tblPr>
        <w:tblStyle w:val="ab"/>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97A98" w14:paraId="74D04E1C" w14:textId="77777777">
        <w:tc>
          <w:tcPr>
            <w:tcW w:w="9360" w:type="dxa"/>
            <w:tcMar>
              <w:top w:w="100" w:type="dxa"/>
              <w:left w:w="100" w:type="dxa"/>
              <w:bottom w:w="100" w:type="dxa"/>
              <w:right w:w="100" w:type="dxa"/>
            </w:tcMar>
          </w:tcPr>
          <w:p w14:paraId="4383A6A0"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2C9C2EC7"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7EBB5C49"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76517018" w14:textId="77777777" w:rsidR="00B97A98" w:rsidRDefault="00B97A98">
      <w:pPr>
        <w:spacing w:after="0"/>
        <w:ind w:left="-270"/>
        <w:rPr>
          <w:rFonts w:ascii="Arial" w:eastAsia="Arial" w:hAnsi="Arial" w:cs="Arial"/>
        </w:rPr>
      </w:pPr>
    </w:p>
    <w:p w14:paraId="2D464686" w14:textId="77777777" w:rsidR="00B97A98" w:rsidRDefault="00000000">
      <w:pPr>
        <w:numPr>
          <w:ilvl w:val="0"/>
          <w:numId w:val="3"/>
        </w:numPr>
        <w:spacing w:after="0"/>
        <w:rPr>
          <w:rFonts w:ascii="Arial" w:eastAsia="Arial" w:hAnsi="Arial" w:cs="Arial"/>
        </w:rPr>
      </w:pPr>
      <w:r>
        <w:rPr>
          <w:rFonts w:ascii="Arial" w:eastAsia="Arial" w:hAnsi="Arial" w:cs="Arial"/>
        </w:rPr>
        <w:t xml:space="preserve">Based on your answer to part a, what would it mean that a specific </w:t>
      </w:r>
      <w:r>
        <w:rPr>
          <w:rFonts w:ascii="Arial" w:eastAsia="Arial" w:hAnsi="Arial" w:cs="Arial"/>
          <w:b/>
          <w:bCs/>
        </w:rPr>
        <w:t>place</w:t>
      </w:r>
      <w:r>
        <w:rPr>
          <w:rFonts w:ascii="Arial" w:eastAsia="Arial" w:hAnsi="Arial" w:cs="Arial"/>
        </w:rPr>
        <w:t xml:space="preserve"> is greener than it used to be? What is there more or less of?</w:t>
      </w:r>
    </w:p>
    <w:tbl>
      <w:tblPr>
        <w:tblStyle w:val="ac"/>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97A98" w14:paraId="13AA91E1" w14:textId="77777777">
        <w:tc>
          <w:tcPr>
            <w:tcW w:w="9360" w:type="dxa"/>
            <w:tcMar>
              <w:top w:w="100" w:type="dxa"/>
              <w:left w:w="100" w:type="dxa"/>
              <w:bottom w:w="100" w:type="dxa"/>
              <w:right w:w="100" w:type="dxa"/>
            </w:tcMar>
          </w:tcPr>
          <w:p w14:paraId="7C0C5B9E"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0123AD8B"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50C56BC3"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40C3EF82"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37C82119"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11AB1765" w14:textId="77777777" w:rsidR="00B97A98" w:rsidRDefault="00000000">
      <w:pPr>
        <w:numPr>
          <w:ilvl w:val="0"/>
          <w:numId w:val="3"/>
        </w:numPr>
        <w:spacing w:after="0"/>
        <w:rPr>
          <w:rFonts w:ascii="Arial" w:eastAsia="Arial" w:hAnsi="Arial" w:cs="Arial"/>
        </w:rPr>
      </w:pPr>
      <w:r>
        <w:rPr>
          <w:rFonts w:ascii="Arial" w:eastAsia="Arial" w:hAnsi="Arial" w:cs="Arial"/>
        </w:rPr>
        <w:lastRenderedPageBreak/>
        <w:t>Why could it be a good thing that the Arctic is greener than before? (</w:t>
      </w:r>
      <w:r>
        <w:rPr>
          <w:rFonts w:ascii="Arial" w:eastAsia="Arial" w:hAnsi="Arial" w:cs="Arial"/>
          <w:i/>
          <w:iCs/>
        </w:rPr>
        <w:t>Hint</w:t>
      </w:r>
      <w:r>
        <w:rPr>
          <w:rFonts w:ascii="Arial" w:eastAsia="Arial" w:hAnsi="Arial" w:cs="Arial"/>
        </w:rPr>
        <w:t>: Think about what gas plants remove from the atmosphere).</w:t>
      </w:r>
    </w:p>
    <w:tbl>
      <w:tblPr>
        <w:tblStyle w:val="ad"/>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97A98" w14:paraId="7CC2DE36" w14:textId="77777777">
        <w:tc>
          <w:tcPr>
            <w:tcW w:w="9360" w:type="dxa"/>
            <w:tcMar>
              <w:top w:w="100" w:type="dxa"/>
              <w:left w:w="100" w:type="dxa"/>
              <w:bottom w:w="100" w:type="dxa"/>
              <w:right w:w="100" w:type="dxa"/>
            </w:tcMar>
          </w:tcPr>
          <w:p w14:paraId="6BAD2913" w14:textId="77777777" w:rsidR="00B97A98" w:rsidRDefault="00B97A98">
            <w:pPr>
              <w:widowControl w:val="0"/>
              <w:spacing w:after="0" w:line="240" w:lineRule="auto"/>
              <w:ind w:left="-270"/>
              <w:rPr>
                <w:rFonts w:ascii="Arial" w:eastAsia="Arial" w:hAnsi="Arial" w:cs="Arial"/>
              </w:rPr>
            </w:pPr>
          </w:p>
          <w:p w14:paraId="6D0D9E42" w14:textId="77777777" w:rsidR="00B97A98" w:rsidRDefault="00B97A98">
            <w:pPr>
              <w:widowControl w:val="0"/>
              <w:spacing w:after="0" w:line="240" w:lineRule="auto"/>
              <w:ind w:left="-270"/>
              <w:rPr>
                <w:rFonts w:ascii="Arial" w:eastAsia="Arial" w:hAnsi="Arial" w:cs="Arial"/>
              </w:rPr>
            </w:pPr>
          </w:p>
          <w:p w14:paraId="3E7D3A98" w14:textId="77777777" w:rsidR="00B97A98" w:rsidRDefault="00B97A98">
            <w:pPr>
              <w:widowControl w:val="0"/>
              <w:spacing w:after="0" w:line="240" w:lineRule="auto"/>
              <w:ind w:left="-270"/>
              <w:rPr>
                <w:rFonts w:ascii="Arial" w:eastAsia="Arial" w:hAnsi="Arial" w:cs="Arial"/>
              </w:rPr>
            </w:pPr>
          </w:p>
          <w:p w14:paraId="653DB35B" w14:textId="77777777" w:rsidR="00B97A98" w:rsidRDefault="00B97A98">
            <w:pPr>
              <w:widowControl w:val="0"/>
              <w:spacing w:after="0" w:line="240" w:lineRule="auto"/>
              <w:ind w:left="-270"/>
              <w:rPr>
                <w:rFonts w:ascii="Arial" w:eastAsia="Arial" w:hAnsi="Arial" w:cs="Arial"/>
              </w:rPr>
            </w:pPr>
          </w:p>
          <w:p w14:paraId="0B16979B" w14:textId="77777777" w:rsidR="00B97A98" w:rsidRDefault="00B97A98">
            <w:pPr>
              <w:widowControl w:val="0"/>
              <w:spacing w:after="0" w:line="240" w:lineRule="auto"/>
              <w:ind w:left="-270"/>
              <w:rPr>
                <w:rFonts w:ascii="Arial" w:eastAsia="Arial" w:hAnsi="Arial" w:cs="Arial"/>
              </w:rPr>
            </w:pPr>
          </w:p>
        </w:tc>
      </w:tr>
    </w:tbl>
    <w:p w14:paraId="5AD3B3B4" w14:textId="77777777" w:rsidR="00B97A98" w:rsidRDefault="00B97A98">
      <w:pPr>
        <w:spacing w:after="0"/>
        <w:ind w:left="-270"/>
        <w:rPr>
          <w:rFonts w:ascii="Arial" w:eastAsia="Arial" w:hAnsi="Arial" w:cs="Arial"/>
        </w:rPr>
      </w:pPr>
    </w:p>
    <w:p w14:paraId="06A1E46C" w14:textId="77777777" w:rsidR="00B97A98" w:rsidRDefault="00000000">
      <w:pPr>
        <w:numPr>
          <w:ilvl w:val="0"/>
          <w:numId w:val="3"/>
        </w:numPr>
        <w:spacing w:after="0"/>
        <w:rPr>
          <w:rFonts w:ascii="Arial" w:eastAsia="Arial" w:hAnsi="Arial" w:cs="Arial"/>
        </w:rPr>
      </w:pPr>
      <w:r>
        <w:rPr>
          <w:rFonts w:ascii="Arial" w:eastAsia="Arial" w:hAnsi="Arial" w:cs="Arial"/>
        </w:rPr>
        <w:t>Why do you think scientists are worried about the Arctic turning greener then? (</w:t>
      </w:r>
      <w:r>
        <w:rPr>
          <w:rFonts w:ascii="Arial" w:eastAsia="Arial" w:hAnsi="Arial" w:cs="Arial"/>
          <w:i/>
          <w:iCs/>
        </w:rPr>
        <w:t>Hint</w:t>
      </w:r>
      <w:r>
        <w:rPr>
          <w:rFonts w:ascii="Arial" w:eastAsia="Arial" w:hAnsi="Arial" w:cs="Arial"/>
        </w:rPr>
        <w:t>: why are plants able to survive longer?).</w:t>
      </w:r>
    </w:p>
    <w:tbl>
      <w:tblPr>
        <w:tblStyle w:val="ae"/>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97A98" w14:paraId="486326CA" w14:textId="77777777">
        <w:tc>
          <w:tcPr>
            <w:tcW w:w="9360" w:type="dxa"/>
            <w:tcMar>
              <w:top w:w="100" w:type="dxa"/>
              <w:left w:w="100" w:type="dxa"/>
              <w:bottom w:w="100" w:type="dxa"/>
              <w:right w:w="100" w:type="dxa"/>
            </w:tcMar>
          </w:tcPr>
          <w:p w14:paraId="0BC4C985" w14:textId="77777777" w:rsidR="00B97A98" w:rsidRDefault="00B97A98">
            <w:pPr>
              <w:widowControl w:val="0"/>
              <w:spacing w:after="0" w:line="240" w:lineRule="auto"/>
              <w:ind w:left="-270"/>
              <w:rPr>
                <w:rFonts w:ascii="Arial" w:eastAsia="Arial" w:hAnsi="Arial" w:cs="Arial"/>
              </w:rPr>
            </w:pPr>
          </w:p>
          <w:p w14:paraId="1773B555" w14:textId="77777777" w:rsidR="00B97A98" w:rsidRDefault="00B97A98">
            <w:pPr>
              <w:widowControl w:val="0"/>
              <w:spacing w:after="0" w:line="240" w:lineRule="auto"/>
              <w:ind w:left="-270"/>
              <w:rPr>
                <w:rFonts w:ascii="Arial" w:eastAsia="Arial" w:hAnsi="Arial" w:cs="Arial"/>
              </w:rPr>
            </w:pPr>
          </w:p>
          <w:p w14:paraId="4D003254" w14:textId="77777777" w:rsidR="00B97A98" w:rsidRDefault="00B97A98">
            <w:pPr>
              <w:widowControl w:val="0"/>
              <w:spacing w:after="0" w:line="240" w:lineRule="auto"/>
              <w:ind w:left="-270"/>
              <w:rPr>
                <w:rFonts w:ascii="Arial" w:eastAsia="Arial" w:hAnsi="Arial" w:cs="Arial"/>
              </w:rPr>
            </w:pPr>
          </w:p>
          <w:p w14:paraId="1B97A00D" w14:textId="77777777" w:rsidR="00B97A98" w:rsidRDefault="00B97A98">
            <w:pPr>
              <w:widowControl w:val="0"/>
              <w:spacing w:after="0" w:line="240" w:lineRule="auto"/>
              <w:ind w:left="-270"/>
              <w:rPr>
                <w:rFonts w:ascii="Arial" w:eastAsia="Arial" w:hAnsi="Arial" w:cs="Arial"/>
              </w:rPr>
            </w:pPr>
          </w:p>
          <w:p w14:paraId="22E3DCE7" w14:textId="77777777" w:rsidR="00B97A98" w:rsidRDefault="00B97A98">
            <w:pPr>
              <w:widowControl w:val="0"/>
              <w:spacing w:after="0" w:line="240" w:lineRule="auto"/>
              <w:ind w:left="-270"/>
              <w:rPr>
                <w:rFonts w:ascii="Arial" w:eastAsia="Arial" w:hAnsi="Arial" w:cs="Arial"/>
              </w:rPr>
            </w:pPr>
          </w:p>
          <w:p w14:paraId="1A9E5D04" w14:textId="77777777" w:rsidR="00B97A98" w:rsidRDefault="00B97A98">
            <w:pPr>
              <w:widowControl w:val="0"/>
              <w:spacing w:after="0" w:line="240" w:lineRule="auto"/>
              <w:ind w:left="-270"/>
              <w:rPr>
                <w:rFonts w:ascii="Arial" w:eastAsia="Arial" w:hAnsi="Arial" w:cs="Arial"/>
              </w:rPr>
            </w:pPr>
          </w:p>
        </w:tc>
      </w:tr>
    </w:tbl>
    <w:p w14:paraId="1ED3E009" w14:textId="77777777" w:rsidR="00B97A98" w:rsidRDefault="00000000">
      <w:pPr>
        <w:spacing w:after="0"/>
        <w:ind w:left="-270"/>
        <w:rPr>
          <w:rFonts w:ascii="Arial" w:eastAsia="Arial" w:hAnsi="Arial" w:cs="Arial"/>
        </w:rPr>
      </w:pPr>
      <w:r>
        <w:rPr>
          <w:noProof/>
        </w:rPr>
        <w:drawing>
          <wp:anchor distT="0" distB="0" distL="0" distR="0" simplePos="0" relativeHeight="251660288" behindDoc="0" locked="0" layoutInCell="1" hidden="0" allowOverlap="1" wp14:anchorId="66952EE2" wp14:editId="04348A7E">
            <wp:simplePos x="0" y="0"/>
            <wp:positionH relativeFrom="column">
              <wp:posOffset>2914650</wp:posOffset>
            </wp:positionH>
            <wp:positionV relativeFrom="paragraph">
              <wp:posOffset>47625</wp:posOffset>
            </wp:positionV>
            <wp:extent cx="3619500" cy="3876675"/>
            <wp:effectExtent l="0" t="0" r="0" b="0"/>
            <wp:wrapSquare wrapText="bothSides" distT="0" distB="0" distL="0" distR="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l="49934" t="4907"/>
                    <a:stretch>
                      <a:fillRect/>
                    </a:stretch>
                  </pic:blipFill>
                  <pic:spPr>
                    <a:xfrm>
                      <a:off x="0" y="0"/>
                      <a:ext cx="3619500" cy="3876675"/>
                    </a:xfrm>
                    <a:prstGeom prst="rect">
                      <a:avLst/>
                    </a:prstGeom>
                    <a:ln/>
                  </pic:spPr>
                </pic:pic>
              </a:graphicData>
            </a:graphic>
          </wp:anchor>
        </w:drawing>
      </w:r>
    </w:p>
    <w:p w14:paraId="41468C24" w14:textId="77777777" w:rsidR="00B97A98" w:rsidRDefault="00000000">
      <w:pPr>
        <w:spacing w:after="0"/>
        <w:ind w:left="-270"/>
        <w:rPr>
          <w:rFonts w:ascii="Arial" w:eastAsia="Arial" w:hAnsi="Arial" w:cs="Arial"/>
        </w:rPr>
      </w:pPr>
      <w:r>
        <w:rPr>
          <w:rFonts w:ascii="Arial" w:eastAsia="Arial" w:hAnsi="Arial" w:cs="Arial"/>
        </w:rPr>
        <w:t xml:space="preserve">13. This graph shows how scientists have been measuring the amount of “green” in the Arctic tundra using two different methods, </w:t>
      </w:r>
      <w:r>
        <w:rPr>
          <w:rFonts w:ascii="Arial" w:eastAsia="Arial" w:hAnsi="Arial" w:cs="Arial"/>
          <w:b/>
          <w:bCs/>
        </w:rPr>
        <w:t>NOAA</w:t>
      </w:r>
      <w:r>
        <w:rPr>
          <w:rFonts w:ascii="Arial" w:eastAsia="Arial" w:hAnsi="Arial" w:cs="Arial"/>
        </w:rPr>
        <w:t xml:space="preserve"> and </w:t>
      </w:r>
      <w:r>
        <w:rPr>
          <w:rFonts w:ascii="Arial" w:eastAsia="Arial" w:hAnsi="Arial" w:cs="Arial"/>
          <w:b/>
          <w:bCs/>
        </w:rPr>
        <w:t>NASA</w:t>
      </w:r>
      <w:r>
        <w:rPr>
          <w:rFonts w:ascii="Arial" w:eastAsia="Arial" w:hAnsi="Arial" w:cs="Arial"/>
        </w:rPr>
        <w:t xml:space="preserve"> satellite data. </w:t>
      </w:r>
    </w:p>
    <w:p w14:paraId="4A7B16DF" w14:textId="77777777" w:rsidR="00B97A98" w:rsidRDefault="00000000">
      <w:pPr>
        <w:numPr>
          <w:ilvl w:val="0"/>
          <w:numId w:val="12"/>
        </w:numPr>
        <w:spacing w:after="0"/>
        <w:rPr>
          <w:rFonts w:ascii="Arial" w:eastAsia="Arial" w:hAnsi="Arial" w:cs="Arial"/>
        </w:rPr>
      </w:pPr>
      <w:r>
        <w:rPr>
          <w:rFonts w:ascii="Arial" w:eastAsia="Arial" w:hAnsi="Arial" w:cs="Arial"/>
        </w:rPr>
        <w:t>Summarize the trends observed.</w:t>
      </w:r>
    </w:p>
    <w:tbl>
      <w:tblPr>
        <w:tblStyle w:val="af"/>
        <w:tblW w:w="43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tblGrid>
      <w:tr w:rsidR="00B97A98" w14:paraId="1B58B2D9" w14:textId="77777777">
        <w:tc>
          <w:tcPr>
            <w:tcW w:w="4320" w:type="dxa"/>
            <w:tcMar>
              <w:top w:w="100" w:type="dxa"/>
              <w:left w:w="100" w:type="dxa"/>
              <w:bottom w:w="100" w:type="dxa"/>
              <w:right w:w="100" w:type="dxa"/>
            </w:tcMar>
          </w:tcPr>
          <w:p w14:paraId="6F294206" w14:textId="77777777" w:rsidR="00B97A98" w:rsidRDefault="00B97A98">
            <w:pPr>
              <w:widowControl w:val="0"/>
              <w:spacing w:after="0" w:line="240" w:lineRule="auto"/>
              <w:ind w:left="-270"/>
              <w:rPr>
                <w:rFonts w:ascii="Arial" w:eastAsia="Arial" w:hAnsi="Arial" w:cs="Arial"/>
              </w:rPr>
            </w:pPr>
          </w:p>
          <w:p w14:paraId="1CD6D84B" w14:textId="77777777" w:rsidR="00B97A98" w:rsidRDefault="00B97A98">
            <w:pPr>
              <w:widowControl w:val="0"/>
              <w:spacing w:after="0" w:line="240" w:lineRule="auto"/>
              <w:ind w:left="-270"/>
              <w:rPr>
                <w:rFonts w:ascii="Arial" w:eastAsia="Arial" w:hAnsi="Arial" w:cs="Arial"/>
              </w:rPr>
            </w:pPr>
          </w:p>
          <w:p w14:paraId="79346F50" w14:textId="77777777" w:rsidR="00B97A98" w:rsidRDefault="00B97A98">
            <w:pPr>
              <w:widowControl w:val="0"/>
              <w:spacing w:after="0" w:line="240" w:lineRule="auto"/>
              <w:ind w:left="-270"/>
              <w:rPr>
                <w:rFonts w:ascii="Arial" w:eastAsia="Arial" w:hAnsi="Arial" w:cs="Arial"/>
              </w:rPr>
            </w:pPr>
          </w:p>
          <w:p w14:paraId="6B9F477F" w14:textId="77777777" w:rsidR="00B97A98" w:rsidRDefault="00B97A98">
            <w:pPr>
              <w:widowControl w:val="0"/>
              <w:spacing w:after="0" w:line="240" w:lineRule="auto"/>
              <w:ind w:left="-270"/>
              <w:rPr>
                <w:rFonts w:ascii="Arial" w:eastAsia="Arial" w:hAnsi="Arial" w:cs="Arial"/>
              </w:rPr>
            </w:pPr>
          </w:p>
          <w:p w14:paraId="5886C1A8" w14:textId="77777777" w:rsidR="00B97A98" w:rsidRDefault="00B97A98">
            <w:pPr>
              <w:widowControl w:val="0"/>
              <w:spacing w:after="0" w:line="240" w:lineRule="auto"/>
              <w:ind w:left="-270"/>
              <w:rPr>
                <w:rFonts w:ascii="Arial" w:eastAsia="Arial" w:hAnsi="Arial" w:cs="Arial"/>
              </w:rPr>
            </w:pPr>
          </w:p>
          <w:p w14:paraId="44C020E0" w14:textId="77777777" w:rsidR="00B97A98" w:rsidRDefault="00B97A98">
            <w:pPr>
              <w:widowControl w:val="0"/>
              <w:spacing w:after="0" w:line="240" w:lineRule="auto"/>
              <w:ind w:left="-270"/>
              <w:rPr>
                <w:rFonts w:ascii="Arial" w:eastAsia="Arial" w:hAnsi="Arial" w:cs="Arial"/>
              </w:rPr>
            </w:pPr>
          </w:p>
          <w:p w14:paraId="19B9F8DC" w14:textId="77777777" w:rsidR="00B97A98" w:rsidRDefault="00B97A98">
            <w:pPr>
              <w:widowControl w:val="0"/>
              <w:spacing w:after="0" w:line="240" w:lineRule="auto"/>
              <w:ind w:left="-270"/>
              <w:rPr>
                <w:rFonts w:ascii="Arial" w:eastAsia="Arial" w:hAnsi="Arial" w:cs="Arial"/>
              </w:rPr>
            </w:pPr>
          </w:p>
          <w:p w14:paraId="0E8CCE57" w14:textId="77777777" w:rsidR="00B97A98" w:rsidRDefault="00B97A98">
            <w:pPr>
              <w:widowControl w:val="0"/>
              <w:spacing w:after="0" w:line="240" w:lineRule="auto"/>
              <w:ind w:left="-270"/>
              <w:rPr>
                <w:rFonts w:ascii="Arial" w:eastAsia="Arial" w:hAnsi="Arial" w:cs="Arial"/>
              </w:rPr>
            </w:pPr>
          </w:p>
          <w:p w14:paraId="4AD49ED8" w14:textId="77777777" w:rsidR="00B97A98" w:rsidRDefault="00B97A98">
            <w:pPr>
              <w:widowControl w:val="0"/>
              <w:spacing w:after="0" w:line="240" w:lineRule="auto"/>
              <w:ind w:left="-270"/>
              <w:rPr>
                <w:rFonts w:ascii="Arial" w:eastAsia="Arial" w:hAnsi="Arial" w:cs="Arial"/>
              </w:rPr>
            </w:pPr>
          </w:p>
          <w:p w14:paraId="59DEA9FF" w14:textId="77777777" w:rsidR="00B97A98" w:rsidRDefault="00B97A98">
            <w:pPr>
              <w:widowControl w:val="0"/>
              <w:spacing w:after="0" w:line="240" w:lineRule="auto"/>
              <w:ind w:left="-270"/>
              <w:rPr>
                <w:rFonts w:ascii="Arial" w:eastAsia="Arial" w:hAnsi="Arial" w:cs="Arial"/>
              </w:rPr>
            </w:pPr>
          </w:p>
          <w:p w14:paraId="4E2C7A32" w14:textId="77777777" w:rsidR="00B97A98" w:rsidRDefault="00B97A98">
            <w:pPr>
              <w:widowControl w:val="0"/>
              <w:spacing w:after="0" w:line="240" w:lineRule="auto"/>
              <w:ind w:left="-270"/>
              <w:rPr>
                <w:rFonts w:ascii="Arial" w:eastAsia="Arial" w:hAnsi="Arial" w:cs="Arial"/>
              </w:rPr>
            </w:pPr>
          </w:p>
        </w:tc>
      </w:tr>
    </w:tbl>
    <w:p w14:paraId="34D1EAC7" w14:textId="77777777" w:rsidR="00B97A98" w:rsidRDefault="00B97A98">
      <w:pPr>
        <w:spacing w:after="0"/>
        <w:ind w:left="-270"/>
        <w:rPr>
          <w:rFonts w:ascii="Arial" w:eastAsia="Arial" w:hAnsi="Arial" w:cs="Arial"/>
        </w:rPr>
      </w:pPr>
    </w:p>
    <w:p w14:paraId="742893C1" w14:textId="77777777" w:rsidR="00B97A98" w:rsidRDefault="00000000">
      <w:pPr>
        <w:numPr>
          <w:ilvl w:val="0"/>
          <w:numId w:val="12"/>
        </w:numPr>
        <w:spacing w:after="0"/>
        <w:rPr>
          <w:rFonts w:ascii="Arial" w:eastAsia="Arial" w:hAnsi="Arial" w:cs="Arial"/>
        </w:rPr>
      </w:pPr>
      <w:r>
        <w:rPr>
          <w:rFonts w:ascii="Arial" w:eastAsia="Arial" w:hAnsi="Arial" w:cs="Arial"/>
        </w:rPr>
        <w:t xml:space="preserve">Do both methods show the same trend? (Use specific data point </w:t>
      </w:r>
      <w:proofErr w:type="gramStart"/>
      <w:r>
        <w:rPr>
          <w:rFonts w:ascii="Arial" w:eastAsia="Arial" w:hAnsi="Arial" w:cs="Arial"/>
        </w:rPr>
        <w:t>examples  to</w:t>
      </w:r>
      <w:proofErr w:type="gramEnd"/>
      <w:r>
        <w:rPr>
          <w:rFonts w:ascii="Arial" w:eastAsia="Arial" w:hAnsi="Arial" w:cs="Arial"/>
        </w:rPr>
        <w:t xml:space="preserve"> answer the question.)</w:t>
      </w:r>
    </w:p>
    <w:tbl>
      <w:tblPr>
        <w:tblStyle w:val="af0"/>
        <w:tblW w:w="99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45"/>
      </w:tblGrid>
      <w:tr w:rsidR="00B97A98" w14:paraId="183ED85A" w14:textId="77777777">
        <w:tc>
          <w:tcPr>
            <w:tcW w:w="9945" w:type="dxa"/>
            <w:tcMar>
              <w:top w:w="100" w:type="dxa"/>
              <w:left w:w="100" w:type="dxa"/>
              <w:bottom w:w="100" w:type="dxa"/>
              <w:right w:w="100" w:type="dxa"/>
            </w:tcMar>
          </w:tcPr>
          <w:p w14:paraId="53B94D8C" w14:textId="77777777" w:rsidR="00B97A98" w:rsidRDefault="00B97A98">
            <w:pPr>
              <w:widowControl w:val="0"/>
              <w:spacing w:after="0" w:line="240" w:lineRule="auto"/>
              <w:ind w:left="-270"/>
              <w:rPr>
                <w:rFonts w:ascii="Arial" w:eastAsia="Arial" w:hAnsi="Arial" w:cs="Arial"/>
              </w:rPr>
            </w:pPr>
          </w:p>
          <w:p w14:paraId="06E0C636" w14:textId="77777777" w:rsidR="00B97A98" w:rsidRDefault="00B97A98">
            <w:pPr>
              <w:widowControl w:val="0"/>
              <w:spacing w:after="0" w:line="240" w:lineRule="auto"/>
              <w:ind w:left="-270"/>
              <w:rPr>
                <w:rFonts w:ascii="Arial" w:eastAsia="Arial" w:hAnsi="Arial" w:cs="Arial"/>
              </w:rPr>
            </w:pPr>
          </w:p>
          <w:p w14:paraId="7820AAA1" w14:textId="77777777" w:rsidR="00B97A98" w:rsidRDefault="00B97A98">
            <w:pPr>
              <w:widowControl w:val="0"/>
              <w:spacing w:after="0" w:line="240" w:lineRule="auto"/>
              <w:ind w:left="-270"/>
              <w:rPr>
                <w:rFonts w:ascii="Arial" w:eastAsia="Arial" w:hAnsi="Arial" w:cs="Arial"/>
              </w:rPr>
            </w:pPr>
          </w:p>
        </w:tc>
      </w:tr>
    </w:tbl>
    <w:p w14:paraId="3DFEC3E5" w14:textId="77777777" w:rsidR="00B97A98" w:rsidRDefault="00000000">
      <w:pPr>
        <w:spacing w:after="0"/>
        <w:ind w:left="-270"/>
        <w:rPr>
          <w:rFonts w:ascii="Arial" w:eastAsia="Arial" w:hAnsi="Arial" w:cs="Arial"/>
        </w:rPr>
      </w:pPr>
      <w:r>
        <w:rPr>
          <w:rFonts w:ascii="Arial" w:eastAsia="Arial" w:hAnsi="Arial" w:cs="Arial"/>
        </w:rPr>
        <w:lastRenderedPageBreak/>
        <w:t xml:space="preserve">14. In this graph, NEON scientists took phenology images from the </w:t>
      </w:r>
      <w:r>
        <w:rPr>
          <w:rFonts w:ascii="Arial" w:eastAsia="Arial" w:hAnsi="Arial" w:cs="Arial"/>
          <w:i/>
          <w:iCs/>
        </w:rPr>
        <w:t>same location every day for a full year (</w:t>
      </w:r>
      <w:proofErr w:type="spellStart"/>
      <w:r>
        <w:rPr>
          <w:rFonts w:ascii="Arial" w:eastAsia="Arial" w:hAnsi="Arial" w:cs="Arial"/>
          <w:b/>
          <w:bCs/>
        </w:rPr>
        <w:t>Utqiaġvik</w:t>
      </w:r>
      <w:proofErr w:type="spellEnd"/>
      <w:r>
        <w:rPr>
          <w:rFonts w:ascii="Arial" w:eastAsia="Arial" w:hAnsi="Arial" w:cs="Arial"/>
          <w:b/>
          <w:bCs/>
        </w:rPr>
        <w:t>, Alaska, 2017</w:t>
      </w:r>
      <w:r>
        <w:rPr>
          <w:rFonts w:ascii="Arial" w:eastAsia="Arial" w:hAnsi="Arial" w:cs="Arial"/>
        </w:rPr>
        <w:t xml:space="preserve">). Each thin vertical </w:t>
      </w:r>
      <w:proofErr w:type="gramStart"/>
      <w:r>
        <w:rPr>
          <w:rFonts w:ascii="Arial" w:eastAsia="Arial" w:hAnsi="Arial" w:cs="Arial"/>
        </w:rPr>
        <w:t>sliver</w:t>
      </w:r>
      <w:proofErr w:type="gramEnd"/>
      <w:r>
        <w:rPr>
          <w:rFonts w:ascii="Arial" w:eastAsia="Arial" w:hAnsi="Arial" w:cs="Arial"/>
        </w:rPr>
        <w:t xml:space="preserve"> represents </w:t>
      </w:r>
      <w:r>
        <w:rPr>
          <w:rFonts w:ascii="Arial" w:eastAsia="Arial" w:hAnsi="Arial" w:cs="Arial"/>
          <w:b/>
          <w:bCs/>
        </w:rPr>
        <w:t>one day</w:t>
      </w:r>
      <w:r>
        <w:rPr>
          <w:rFonts w:ascii="Arial" w:eastAsia="Arial" w:hAnsi="Arial" w:cs="Arial"/>
        </w:rPr>
        <w:t xml:space="preserve">, showing the color of the landscape. When all the slivers are combined, they form the timeline </w:t>
      </w:r>
      <w:proofErr w:type="gramStart"/>
      <w:r>
        <w:rPr>
          <w:rFonts w:ascii="Arial" w:eastAsia="Arial" w:hAnsi="Arial" w:cs="Arial"/>
        </w:rPr>
        <w:t>shown of</w:t>
      </w:r>
      <w:proofErr w:type="gramEnd"/>
      <w:r>
        <w:rPr>
          <w:rFonts w:ascii="Arial" w:eastAsia="Arial" w:hAnsi="Arial" w:cs="Arial"/>
        </w:rPr>
        <w:t xml:space="preserve"> how the ecosystem changed through the seasons. </w:t>
      </w:r>
      <w:r>
        <w:rPr>
          <w:noProof/>
        </w:rPr>
        <w:drawing>
          <wp:anchor distT="0" distB="0" distL="0" distR="0" simplePos="0" relativeHeight="251661312" behindDoc="0" locked="0" layoutInCell="1" hidden="0" allowOverlap="1" wp14:anchorId="6EB1B6F2" wp14:editId="32C46471">
            <wp:simplePos x="0" y="0"/>
            <wp:positionH relativeFrom="column">
              <wp:posOffset>1800225</wp:posOffset>
            </wp:positionH>
            <wp:positionV relativeFrom="paragraph">
              <wp:posOffset>0</wp:posOffset>
            </wp:positionV>
            <wp:extent cx="4857750" cy="2905125"/>
            <wp:effectExtent l="0" t="0" r="0" b="0"/>
            <wp:wrapSquare wrapText="bothSides" distT="0" distB="0" distL="0" distR="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l="8654" t="6487" r="9615" b="3808"/>
                    <a:stretch>
                      <a:fillRect/>
                    </a:stretch>
                  </pic:blipFill>
                  <pic:spPr>
                    <a:xfrm>
                      <a:off x="0" y="0"/>
                      <a:ext cx="4857750" cy="2905125"/>
                    </a:xfrm>
                    <a:prstGeom prst="rect">
                      <a:avLst/>
                    </a:prstGeom>
                    <a:ln/>
                  </pic:spPr>
                </pic:pic>
              </a:graphicData>
            </a:graphic>
          </wp:anchor>
        </w:drawing>
      </w:r>
    </w:p>
    <w:p w14:paraId="71AE01CE" w14:textId="77777777" w:rsidR="00B97A98" w:rsidRDefault="00B97A98">
      <w:pPr>
        <w:spacing w:after="0"/>
        <w:ind w:left="-270"/>
        <w:rPr>
          <w:rFonts w:ascii="Arial" w:eastAsia="Arial" w:hAnsi="Arial" w:cs="Arial"/>
        </w:rPr>
      </w:pPr>
    </w:p>
    <w:p w14:paraId="3B881EF7" w14:textId="77777777" w:rsidR="00B97A98" w:rsidRDefault="00000000">
      <w:pPr>
        <w:numPr>
          <w:ilvl w:val="0"/>
          <w:numId w:val="13"/>
        </w:numPr>
        <w:spacing w:after="0"/>
        <w:rPr>
          <w:rFonts w:ascii="Arial" w:eastAsia="Arial" w:hAnsi="Arial" w:cs="Arial"/>
        </w:rPr>
      </w:pPr>
      <w:r>
        <w:rPr>
          <w:rFonts w:ascii="Arial" w:eastAsia="Arial" w:hAnsi="Arial" w:cs="Arial"/>
        </w:rPr>
        <w:t xml:space="preserve">Look at the phenology image from </w:t>
      </w:r>
      <w:proofErr w:type="spellStart"/>
      <w:r>
        <w:rPr>
          <w:rFonts w:ascii="Arial" w:eastAsia="Arial" w:hAnsi="Arial" w:cs="Arial"/>
          <w:b/>
          <w:bCs/>
        </w:rPr>
        <w:t>Utqiaġvik</w:t>
      </w:r>
      <w:proofErr w:type="spellEnd"/>
      <w:r>
        <w:rPr>
          <w:rFonts w:ascii="Arial" w:eastAsia="Arial" w:hAnsi="Arial" w:cs="Arial"/>
          <w:b/>
          <w:bCs/>
        </w:rPr>
        <w:t xml:space="preserve">. </w:t>
      </w:r>
      <w:r>
        <w:rPr>
          <w:rFonts w:ascii="Arial" w:eastAsia="Arial" w:hAnsi="Arial" w:cs="Arial"/>
        </w:rPr>
        <w:t>How can you tell when winter starts or ends?</w:t>
      </w:r>
    </w:p>
    <w:tbl>
      <w:tblPr>
        <w:tblStyle w:val="af1"/>
        <w:tblW w:w="99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60"/>
      </w:tblGrid>
      <w:tr w:rsidR="00B97A98" w14:paraId="7880FDA3" w14:textId="77777777">
        <w:tc>
          <w:tcPr>
            <w:tcW w:w="9960" w:type="dxa"/>
            <w:tcMar>
              <w:top w:w="100" w:type="dxa"/>
              <w:left w:w="100" w:type="dxa"/>
              <w:bottom w:w="100" w:type="dxa"/>
              <w:right w:w="100" w:type="dxa"/>
            </w:tcMar>
          </w:tcPr>
          <w:p w14:paraId="7018CF8E"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02DF7506"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51991329"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078F3CB8" w14:textId="77777777" w:rsidR="00B97A98" w:rsidRDefault="00B97A98">
      <w:pPr>
        <w:spacing w:after="0"/>
        <w:ind w:left="-270"/>
        <w:rPr>
          <w:rFonts w:ascii="Arial" w:eastAsia="Arial" w:hAnsi="Arial" w:cs="Arial"/>
        </w:rPr>
      </w:pPr>
    </w:p>
    <w:p w14:paraId="1D1924E7" w14:textId="77777777" w:rsidR="00B97A98" w:rsidRDefault="00000000">
      <w:pPr>
        <w:numPr>
          <w:ilvl w:val="0"/>
          <w:numId w:val="13"/>
        </w:numPr>
        <w:spacing w:after="0"/>
        <w:rPr>
          <w:rFonts w:ascii="Arial" w:eastAsia="Arial" w:hAnsi="Arial" w:cs="Arial"/>
        </w:rPr>
      </w:pPr>
      <w:r>
        <w:rPr>
          <w:rFonts w:ascii="Arial" w:eastAsia="Arial" w:hAnsi="Arial" w:cs="Arial"/>
        </w:rPr>
        <w:t xml:space="preserve">What does each of the colors seen in the </w:t>
      </w:r>
      <w:proofErr w:type="gramStart"/>
      <w:r>
        <w:rPr>
          <w:rFonts w:ascii="Arial" w:eastAsia="Arial" w:hAnsi="Arial" w:cs="Arial"/>
        </w:rPr>
        <w:t>model</w:t>
      </w:r>
      <w:proofErr w:type="gramEnd"/>
      <w:r>
        <w:rPr>
          <w:rFonts w:ascii="Arial" w:eastAsia="Arial" w:hAnsi="Arial" w:cs="Arial"/>
        </w:rPr>
        <w:t xml:space="preserve"> </w:t>
      </w:r>
      <w:proofErr w:type="gramStart"/>
      <w:r>
        <w:rPr>
          <w:rFonts w:ascii="Arial" w:eastAsia="Arial" w:hAnsi="Arial" w:cs="Arial"/>
        </w:rPr>
        <w:t>correspond</w:t>
      </w:r>
      <w:proofErr w:type="gramEnd"/>
      <w:r>
        <w:rPr>
          <w:rFonts w:ascii="Arial" w:eastAsia="Arial" w:hAnsi="Arial" w:cs="Arial"/>
        </w:rPr>
        <w:t xml:space="preserve"> to (maroon, gray, brown, green, and blue)?</w:t>
      </w:r>
    </w:p>
    <w:tbl>
      <w:tblPr>
        <w:tblStyle w:val="af2"/>
        <w:tblW w:w="99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45"/>
      </w:tblGrid>
      <w:tr w:rsidR="00B97A98" w14:paraId="7BD5810F" w14:textId="77777777">
        <w:tc>
          <w:tcPr>
            <w:tcW w:w="9945" w:type="dxa"/>
            <w:tcMar>
              <w:top w:w="100" w:type="dxa"/>
              <w:left w:w="100" w:type="dxa"/>
              <w:bottom w:w="100" w:type="dxa"/>
              <w:right w:w="100" w:type="dxa"/>
            </w:tcMar>
          </w:tcPr>
          <w:p w14:paraId="68A98563"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4A6F0E24"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217E597D"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073BE528"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1FD2F3B8"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7ADC988E"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48C517DB" w14:textId="77777777" w:rsidR="00B97A98" w:rsidRDefault="00B97A98">
      <w:pPr>
        <w:spacing w:after="0"/>
        <w:ind w:left="-270"/>
        <w:rPr>
          <w:rFonts w:ascii="Arial" w:eastAsia="Arial" w:hAnsi="Arial" w:cs="Arial"/>
        </w:rPr>
      </w:pPr>
    </w:p>
    <w:p w14:paraId="4C310CB1" w14:textId="77777777" w:rsidR="00B97A98" w:rsidRDefault="00000000">
      <w:pPr>
        <w:numPr>
          <w:ilvl w:val="0"/>
          <w:numId w:val="13"/>
        </w:numPr>
        <w:spacing w:after="0"/>
        <w:rPr>
          <w:rFonts w:ascii="Arial" w:eastAsia="Arial" w:hAnsi="Arial" w:cs="Arial"/>
        </w:rPr>
      </w:pPr>
      <w:r>
        <w:rPr>
          <w:rFonts w:ascii="Arial" w:eastAsia="Arial" w:hAnsi="Arial" w:cs="Arial"/>
        </w:rPr>
        <w:t xml:space="preserve">Looking at the phenology model, what is the plant growing season in </w:t>
      </w:r>
      <w:proofErr w:type="spellStart"/>
      <w:r>
        <w:rPr>
          <w:rFonts w:ascii="Arial" w:eastAsia="Arial" w:hAnsi="Arial" w:cs="Arial"/>
          <w:b/>
          <w:bCs/>
        </w:rPr>
        <w:t>Utqiaġvik</w:t>
      </w:r>
      <w:proofErr w:type="spellEnd"/>
      <w:r>
        <w:rPr>
          <w:rFonts w:ascii="Arial" w:eastAsia="Arial" w:hAnsi="Arial" w:cs="Arial"/>
        </w:rPr>
        <w:t>?</w:t>
      </w:r>
    </w:p>
    <w:tbl>
      <w:tblPr>
        <w:tblStyle w:val="af3"/>
        <w:tblW w:w="99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45"/>
      </w:tblGrid>
      <w:tr w:rsidR="00B97A98" w14:paraId="4A743CF7" w14:textId="77777777">
        <w:tc>
          <w:tcPr>
            <w:tcW w:w="9945" w:type="dxa"/>
            <w:tcMar>
              <w:top w:w="100" w:type="dxa"/>
              <w:left w:w="100" w:type="dxa"/>
              <w:bottom w:w="100" w:type="dxa"/>
              <w:right w:w="100" w:type="dxa"/>
            </w:tcMar>
          </w:tcPr>
          <w:p w14:paraId="10C0BDDE" w14:textId="77777777" w:rsidR="00B97A98" w:rsidRDefault="00B97A98">
            <w:pPr>
              <w:widowControl w:val="0"/>
              <w:spacing w:after="0" w:line="240" w:lineRule="auto"/>
              <w:ind w:left="-270"/>
              <w:rPr>
                <w:rFonts w:ascii="Arial" w:eastAsia="Arial" w:hAnsi="Arial" w:cs="Arial"/>
              </w:rPr>
            </w:pPr>
          </w:p>
          <w:p w14:paraId="4D409FC6" w14:textId="77777777" w:rsidR="00B97A98" w:rsidRDefault="00B97A98">
            <w:pPr>
              <w:widowControl w:val="0"/>
              <w:spacing w:after="0" w:line="240" w:lineRule="auto"/>
              <w:ind w:left="-270"/>
              <w:rPr>
                <w:rFonts w:ascii="Arial" w:eastAsia="Arial" w:hAnsi="Arial" w:cs="Arial"/>
              </w:rPr>
            </w:pPr>
          </w:p>
          <w:p w14:paraId="433E5CA0" w14:textId="77777777" w:rsidR="00B97A98" w:rsidRDefault="00B97A98">
            <w:pPr>
              <w:widowControl w:val="0"/>
              <w:spacing w:after="0" w:line="240" w:lineRule="auto"/>
              <w:ind w:left="-270"/>
              <w:rPr>
                <w:rFonts w:ascii="Arial" w:eastAsia="Arial" w:hAnsi="Arial" w:cs="Arial"/>
              </w:rPr>
            </w:pPr>
          </w:p>
        </w:tc>
      </w:tr>
    </w:tbl>
    <w:p w14:paraId="6853BD93" w14:textId="77777777" w:rsidR="00B97A98" w:rsidRDefault="00B97A98">
      <w:pPr>
        <w:spacing w:after="0"/>
        <w:ind w:left="-270"/>
        <w:rPr>
          <w:rFonts w:ascii="Arial" w:eastAsia="Arial" w:hAnsi="Arial" w:cs="Arial"/>
        </w:rPr>
      </w:pPr>
    </w:p>
    <w:p w14:paraId="6F9C952E" w14:textId="77777777" w:rsidR="00B97A98" w:rsidRDefault="00000000">
      <w:pPr>
        <w:numPr>
          <w:ilvl w:val="0"/>
          <w:numId w:val="13"/>
        </w:numPr>
        <w:spacing w:after="0"/>
        <w:rPr>
          <w:rFonts w:ascii="Arial" w:eastAsia="Arial" w:hAnsi="Arial" w:cs="Arial"/>
        </w:rPr>
      </w:pPr>
      <w:r>
        <w:rPr>
          <w:rFonts w:ascii="Arial" w:eastAsia="Arial" w:hAnsi="Arial" w:cs="Arial"/>
        </w:rPr>
        <w:t>How might this compare to what you’d expect in Massachusetts?</w:t>
      </w:r>
    </w:p>
    <w:tbl>
      <w:tblPr>
        <w:tblStyle w:val="af4"/>
        <w:tblW w:w="99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45"/>
      </w:tblGrid>
      <w:tr w:rsidR="00B97A98" w14:paraId="2543A0BF" w14:textId="77777777">
        <w:tc>
          <w:tcPr>
            <w:tcW w:w="9945" w:type="dxa"/>
            <w:tcMar>
              <w:top w:w="100" w:type="dxa"/>
              <w:left w:w="100" w:type="dxa"/>
              <w:bottom w:w="100" w:type="dxa"/>
              <w:right w:w="100" w:type="dxa"/>
            </w:tcMar>
          </w:tcPr>
          <w:p w14:paraId="6513EB50" w14:textId="77777777" w:rsidR="00B97A98" w:rsidRDefault="00B97A98">
            <w:pPr>
              <w:widowControl w:val="0"/>
              <w:spacing w:after="0" w:line="240" w:lineRule="auto"/>
              <w:ind w:left="-270"/>
              <w:rPr>
                <w:rFonts w:ascii="Arial" w:eastAsia="Arial" w:hAnsi="Arial" w:cs="Arial"/>
              </w:rPr>
            </w:pPr>
          </w:p>
          <w:p w14:paraId="48374197" w14:textId="77777777" w:rsidR="00B97A98" w:rsidRDefault="00B97A98">
            <w:pPr>
              <w:widowControl w:val="0"/>
              <w:spacing w:after="0" w:line="240" w:lineRule="auto"/>
              <w:ind w:left="-270"/>
              <w:rPr>
                <w:rFonts w:ascii="Arial" w:eastAsia="Arial" w:hAnsi="Arial" w:cs="Arial"/>
              </w:rPr>
            </w:pPr>
          </w:p>
          <w:p w14:paraId="0ADC1C6B" w14:textId="77777777" w:rsidR="00B97A98" w:rsidRDefault="00B97A98">
            <w:pPr>
              <w:widowControl w:val="0"/>
              <w:spacing w:after="0" w:line="240" w:lineRule="auto"/>
              <w:ind w:left="-270"/>
              <w:rPr>
                <w:rFonts w:ascii="Arial" w:eastAsia="Arial" w:hAnsi="Arial" w:cs="Arial"/>
              </w:rPr>
            </w:pPr>
          </w:p>
          <w:p w14:paraId="393AF130" w14:textId="77777777" w:rsidR="00B97A98" w:rsidRDefault="00B97A98">
            <w:pPr>
              <w:widowControl w:val="0"/>
              <w:spacing w:after="0" w:line="240" w:lineRule="auto"/>
              <w:ind w:left="-270"/>
              <w:rPr>
                <w:rFonts w:ascii="Arial" w:eastAsia="Arial" w:hAnsi="Arial" w:cs="Arial"/>
              </w:rPr>
            </w:pPr>
          </w:p>
        </w:tc>
      </w:tr>
    </w:tbl>
    <w:p w14:paraId="2E7A7EDA" w14:textId="77777777" w:rsidR="00B97A98" w:rsidRDefault="00000000">
      <w:pPr>
        <w:numPr>
          <w:ilvl w:val="0"/>
          <w:numId w:val="13"/>
        </w:numPr>
        <w:spacing w:after="0"/>
        <w:rPr>
          <w:rFonts w:ascii="Arial" w:eastAsia="Arial" w:hAnsi="Arial" w:cs="Arial"/>
        </w:rPr>
      </w:pPr>
      <w:r>
        <w:rPr>
          <w:rFonts w:ascii="Arial" w:eastAsia="Arial" w:hAnsi="Arial" w:cs="Arial"/>
        </w:rPr>
        <w:lastRenderedPageBreak/>
        <w:t xml:space="preserve">Given what you know about the greening of the Arctic, describe in detail how this graph will change in the next 100 years. </w:t>
      </w:r>
    </w:p>
    <w:tbl>
      <w:tblPr>
        <w:tblStyle w:val="af5"/>
        <w:tblW w:w="99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15"/>
      </w:tblGrid>
      <w:tr w:rsidR="00B97A98" w14:paraId="1AAB8413" w14:textId="77777777">
        <w:tc>
          <w:tcPr>
            <w:tcW w:w="9915" w:type="dxa"/>
            <w:tcMar>
              <w:top w:w="100" w:type="dxa"/>
              <w:left w:w="100" w:type="dxa"/>
              <w:bottom w:w="100" w:type="dxa"/>
              <w:right w:w="100" w:type="dxa"/>
            </w:tcMar>
          </w:tcPr>
          <w:p w14:paraId="2C614544"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2AAB13E7"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0027425D"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7D299B29"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403268A2"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68E4F6ED"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p w14:paraId="32E1C767" w14:textId="77777777" w:rsidR="00B97A98" w:rsidRDefault="00B97A98">
            <w:pPr>
              <w:widowControl w:val="0"/>
              <w:pBdr>
                <w:top w:val="nil"/>
                <w:left w:val="nil"/>
                <w:bottom w:val="nil"/>
                <w:right w:val="nil"/>
                <w:between w:val="nil"/>
              </w:pBdr>
              <w:spacing w:after="0" w:line="240" w:lineRule="auto"/>
              <w:ind w:left="-270"/>
              <w:rPr>
                <w:rFonts w:ascii="Arial" w:eastAsia="Arial" w:hAnsi="Arial" w:cs="Arial"/>
              </w:rPr>
            </w:pPr>
          </w:p>
        </w:tc>
      </w:tr>
    </w:tbl>
    <w:p w14:paraId="40F69595" w14:textId="77777777" w:rsidR="00B97A98" w:rsidRDefault="00000000">
      <w:pPr>
        <w:spacing w:after="0"/>
        <w:ind w:left="-270"/>
        <w:rPr>
          <w:rFonts w:ascii="Arial" w:eastAsia="Arial" w:hAnsi="Arial" w:cs="Arial"/>
        </w:rPr>
      </w:pPr>
      <w:r>
        <w:rPr>
          <w:noProof/>
        </w:rPr>
        <w:drawing>
          <wp:anchor distT="114300" distB="114300" distL="114300" distR="114300" simplePos="0" relativeHeight="251662336" behindDoc="0" locked="0" layoutInCell="1" hidden="0" allowOverlap="1" wp14:anchorId="334E06B6" wp14:editId="53644EC8">
            <wp:simplePos x="0" y="0"/>
            <wp:positionH relativeFrom="column">
              <wp:posOffset>-672767</wp:posOffset>
            </wp:positionH>
            <wp:positionV relativeFrom="paragraph">
              <wp:posOffset>219075</wp:posOffset>
            </wp:positionV>
            <wp:extent cx="2958768" cy="1972512"/>
            <wp:effectExtent l="0" t="0" r="0" b="0"/>
            <wp:wrapSquare wrapText="bothSides" distT="114300" distB="114300" distL="114300" distR="11430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2958768" cy="1972512"/>
                    </a:xfrm>
                    <a:prstGeom prst="rect">
                      <a:avLst/>
                    </a:prstGeom>
                    <a:ln/>
                  </pic:spPr>
                </pic:pic>
              </a:graphicData>
            </a:graphic>
          </wp:anchor>
        </w:drawing>
      </w:r>
    </w:p>
    <w:p w14:paraId="4ED5564F" w14:textId="77777777" w:rsidR="00B97A98" w:rsidRDefault="00000000">
      <w:pPr>
        <w:spacing w:after="0"/>
        <w:ind w:left="-270"/>
        <w:rPr>
          <w:rFonts w:ascii="Arial" w:eastAsia="Arial" w:hAnsi="Arial" w:cs="Arial"/>
        </w:rPr>
      </w:pPr>
      <w:r>
        <w:rPr>
          <w:rFonts w:ascii="Arial" w:eastAsia="Arial" w:hAnsi="Arial" w:cs="Arial"/>
        </w:rPr>
        <w:t xml:space="preserve">15. Scientists at NEON are studying how these changes affect the </w:t>
      </w:r>
      <w:proofErr w:type="gramStart"/>
      <w:r>
        <w:rPr>
          <w:rFonts w:ascii="Arial" w:eastAsia="Arial" w:hAnsi="Arial" w:cs="Arial"/>
        </w:rPr>
        <w:t>amount</w:t>
      </w:r>
      <w:proofErr w:type="gramEnd"/>
      <w:r>
        <w:rPr>
          <w:rFonts w:ascii="Arial" w:eastAsia="Arial" w:hAnsi="Arial" w:cs="Arial"/>
        </w:rPr>
        <w:t xml:space="preserve"> of different types of plants. Looking at the graph below:</w:t>
      </w:r>
      <w:r>
        <w:rPr>
          <w:noProof/>
        </w:rPr>
        <w:drawing>
          <wp:anchor distT="0" distB="0" distL="0" distR="0" simplePos="0" relativeHeight="251663360" behindDoc="0" locked="0" layoutInCell="1" hidden="0" allowOverlap="1" wp14:anchorId="4A2F2041" wp14:editId="0CF5300A">
            <wp:simplePos x="0" y="0"/>
            <wp:positionH relativeFrom="column">
              <wp:posOffset>2314575</wp:posOffset>
            </wp:positionH>
            <wp:positionV relativeFrom="paragraph">
              <wp:posOffset>19050</wp:posOffset>
            </wp:positionV>
            <wp:extent cx="4451732" cy="3075785"/>
            <wp:effectExtent l="0" t="0" r="0" b="0"/>
            <wp:wrapSquare wrapText="bothSides" distT="0" distB="0" distL="0" distR="0"/>
            <wp:docPr id="1" name="image2.png" descr="A graph of different colored rectangl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graph of different colored rectangles&#10;&#10;AI-generated content may be incorrect."/>
                    <pic:cNvPicPr preferRelativeResize="0"/>
                  </pic:nvPicPr>
                  <pic:blipFill>
                    <a:blip r:embed="rId18"/>
                    <a:srcRect/>
                    <a:stretch>
                      <a:fillRect/>
                    </a:stretch>
                  </pic:blipFill>
                  <pic:spPr>
                    <a:xfrm>
                      <a:off x="0" y="0"/>
                      <a:ext cx="4451732" cy="3075785"/>
                    </a:xfrm>
                    <a:prstGeom prst="rect">
                      <a:avLst/>
                    </a:prstGeom>
                    <a:ln/>
                  </pic:spPr>
                </pic:pic>
              </a:graphicData>
            </a:graphic>
          </wp:anchor>
        </w:drawing>
      </w:r>
    </w:p>
    <w:p w14:paraId="695D0517" w14:textId="77777777" w:rsidR="00B97A98" w:rsidRDefault="00000000">
      <w:pPr>
        <w:spacing w:after="0"/>
        <w:ind w:left="-270"/>
        <w:rPr>
          <w:rFonts w:ascii="Arial" w:eastAsia="Arial" w:hAnsi="Arial" w:cs="Arial"/>
        </w:rPr>
      </w:pPr>
      <w:r>
        <w:rPr>
          <w:rFonts w:ascii="Arial" w:eastAsia="Arial" w:hAnsi="Arial" w:cs="Arial"/>
        </w:rPr>
        <w:t>Is the greening of the Arctic affecting all plants equally? Explain your answer.</w:t>
      </w:r>
    </w:p>
    <w:tbl>
      <w:tblPr>
        <w:tblStyle w:val="af6"/>
        <w:tblW w:w="99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15"/>
      </w:tblGrid>
      <w:tr w:rsidR="00B97A98" w14:paraId="1A805507" w14:textId="77777777">
        <w:tc>
          <w:tcPr>
            <w:tcW w:w="9915" w:type="dxa"/>
            <w:tcMar>
              <w:top w:w="100" w:type="dxa"/>
              <w:left w:w="100" w:type="dxa"/>
              <w:bottom w:w="100" w:type="dxa"/>
              <w:right w:w="100" w:type="dxa"/>
            </w:tcMar>
          </w:tcPr>
          <w:p w14:paraId="30992EE1" w14:textId="77777777" w:rsidR="00B97A98" w:rsidRDefault="00B97A98">
            <w:pPr>
              <w:widowControl w:val="0"/>
              <w:spacing w:after="0" w:line="240" w:lineRule="auto"/>
              <w:ind w:left="-270"/>
              <w:rPr>
                <w:rFonts w:ascii="Arial" w:eastAsia="Arial" w:hAnsi="Arial" w:cs="Arial"/>
              </w:rPr>
            </w:pPr>
          </w:p>
          <w:p w14:paraId="7FA83A50" w14:textId="77777777" w:rsidR="00B97A98" w:rsidRDefault="00B97A98">
            <w:pPr>
              <w:widowControl w:val="0"/>
              <w:spacing w:after="0" w:line="240" w:lineRule="auto"/>
              <w:ind w:left="-270"/>
              <w:rPr>
                <w:rFonts w:ascii="Arial" w:eastAsia="Arial" w:hAnsi="Arial" w:cs="Arial"/>
              </w:rPr>
            </w:pPr>
          </w:p>
          <w:p w14:paraId="73D20153" w14:textId="77777777" w:rsidR="00B97A98" w:rsidRDefault="00B97A98">
            <w:pPr>
              <w:widowControl w:val="0"/>
              <w:spacing w:after="0" w:line="240" w:lineRule="auto"/>
              <w:ind w:left="-270"/>
              <w:rPr>
                <w:rFonts w:ascii="Arial" w:eastAsia="Arial" w:hAnsi="Arial" w:cs="Arial"/>
              </w:rPr>
            </w:pPr>
          </w:p>
          <w:p w14:paraId="5A89CD81" w14:textId="77777777" w:rsidR="00B97A98" w:rsidRDefault="00B97A98">
            <w:pPr>
              <w:widowControl w:val="0"/>
              <w:spacing w:after="0" w:line="240" w:lineRule="auto"/>
              <w:ind w:left="-270"/>
              <w:rPr>
                <w:rFonts w:ascii="Arial" w:eastAsia="Arial" w:hAnsi="Arial" w:cs="Arial"/>
              </w:rPr>
            </w:pPr>
          </w:p>
          <w:p w14:paraId="739DAD8B" w14:textId="77777777" w:rsidR="00B97A98" w:rsidRDefault="00B97A98">
            <w:pPr>
              <w:widowControl w:val="0"/>
              <w:spacing w:after="0" w:line="240" w:lineRule="auto"/>
              <w:ind w:left="-270"/>
              <w:rPr>
                <w:rFonts w:ascii="Arial" w:eastAsia="Arial" w:hAnsi="Arial" w:cs="Arial"/>
              </w:rPr>
            </w:pPr>
          </w:p>
          <w:p w14:paraId="0317ABFB" w14:textId="77777777" w:rsidR="00B97A98" w:rsidRDefault="00B97A98">
            <w:pPr>
              <w:widowControl w:val="0"/>
              <w:spacing w:after="0" w:line="240" w:lineRule="auto"/>
              <w:ind w:left="-270"/>
              <w:rPr>
                <w:rFonts w:ascii="Arial" w:eastAsia="Arial" w:hAnsi="Arial" w:cs="Arial"/>
              </w:rPr>
            </w:pPr>
          </w:p>
          <w:p w14:paraId="3E2D60AD" w14:textId="77777777" w:rsidR="00B97A98" w:rsidRDefault="00B97A98">
            <w:pPr>
              <w:widowControl w:val="0"/>
              <w:spacing w:after="0" w:line="240" w:lineRule="auto"/>
              <w:ind w:left="-270"/>
              <w:rPr>
                <w:rFonts w:ascii="Arial" w:eastAsia="Arial" w:hAnsi="Arial" w:cs="Arial"/>
              </w:rPr>
            </w:pPr>
          </w:p>
          <w:p w14:paraId="6DE291EE" w14:textId="77777777" w:rsidR="00B97A98" w:rsidRDefault="00B97A98">
            <w:pPr>
              <w:widowControl w:val="0"/>
              <w:spacing w:after="0" w:line="240" w:lineRule="auto"/>
              <w:ind w:left="-270"/>
              <w:rPr>
                <w:rFonts w:ascii="Arial" w:eastAsia="Arial" w:hAnsi="Arial" w:cs="Arial"/>
              </w:rPr>
            </w:pPr>
          </w:p>
          <w:p w14:paraId="28055A70" w14:textId="77777777" w:rsidR="00B97A98" w:rsidRDefault="00B97A98">
            <w:pPr>
              <w:widowControl w:val="0"/>
              <w:spacing w:after="0" w:line="240" w:lineRule="auto"/>
              <w:ind w:left="-270"/>
              <w:rPr>
                <w:rFonts w:ascii="Arial" w:eastAsia="Arial" w:hAnsi="Arial" w:cs="Arial"/>
              </w:rPr>
            </w:pPr>
          </w:p>
          <w:p w14:paraId="706B41A4" w14:textId="77777777" w:rsidR="00B97A98" w:rsidRDefault="00B97A98">
            <w:pPr>
              <w:widowControl w:val="0"/>
              <w:spacing w:after="0" w:line="240" w:lineRule="auto"/>
              <w:ind w:left="-270"/>
              <w:rPr>
                <w:rFonts w:ascii="Arial" w:eastAsia="Arial" w:hAnsi="Arial" w:cs="Arial"/>
              </w:rPr>
            </w:pPr>
          </w:p>
          <w:p w14:paraId="5DC2314E" w14:textId="77777777" w:rsidR="00B97A98" w:rsidRDefault="00B97A98">
            <w:pPr>
              <w:widowControl w:val="0"/>
              <w:spacing w:after="0" w:line="240" w:lineRule="auto"/>
              <w:ind w:left="-270"/>
              <w:rPr>
                <w:rFonts w:ascii="Arial" w:eastAsia="Arial" w:hAnsi="Arial" w:cs="Arial"/>
              </w:rPr>
            </w:pPr>
          </w:p>
          <w:p w14:paraId="7DEA5992" w14:textId="77777777" w:rsidR="00B97A98" w:rsidRDefault="00B97A98">
            <w:pPr>
              <w:widowControl w:val="0"/>
              <w:spacing w:after="0" w:line="240" w:lineRule="auto"/>
              <w:ind w:left="-270"/>
              <w:rPr>
                <w:rFonts w:ascii="Arial" w:eastAsia="Arial" w:hAnsi="Arial" w:cs="Arial"/>
              </w:rPr>
            </w:pPr>
          </w:p>
          <w:p w14:paraId="227B26E2" w14:textId="77777777" w:rsidR="00B97A98" w:rsidRDefault="00B97A98">
            <w:pPr>
              <w:widowControl w:val="0"/>
              <w:spacing w:after="0" w:line="240" w:lineRule="auto"/>
              <w:ind w:left="-270"/>
              <w:rPr>
                <w:rFonts w:ascii="Arial" w:eastAsia="Arial" w:hAnsi="Arial" w:cs="Arial"/>
              </w:rPr>
            </w:pPr>
          </w:p>
          <w:p w14:paraId="698F74DB" w14:textId="77777777" w:rsidR="00B97A98" w:rsidRDefault="00B97A98">
            <w:pPr>
              <w:widowControl w:val="0"/>
              <w:spacing w:after="0" w:line="240" w:lineRule="auto"/>
              <w:ind w:left="-270"/>
              <w:rPr>
                <w:rFonts w:ascii="Arial" w:eastAsia="Arial" w:hAnsi="Arial" w:cs="Arial"/>
              </w:rPr>
            </w:pPr>
          </w:p>
          <w:p w14:paraId="3F82DDB6" w14:textId="77777777" w:rsidR="00B97A98" w:rsidRDefault="00B97A98">
            <w:pPr>
              <w:widowControl w:val="0"/>
              <w:spacing w:after="0" w:line="240" w:lineRule="auto"/>
              <w:ind w:left="-270"/>
              <w:rPr>
                <w:rFonts w:ascii="Arial" w:eastAsia="Arial" w:hAnsi="Arial" w:cs="Arial"/>
              </w:rPr>
            </w:pPr>
          </w:p>
        </w:tc>
      </w:tr>
    </w:tbl>
    <w:p w14:paraId="484AB314" w14:textId="77777777" w:rsidR="00B97A98" w:rsidRDefault="00000000">
      <w:pPr>
        <w:spacing w:after="0"/>
        <w:ind w:left="-270"/>
        <w:rPr>
          <w:rFonts w:ascii="Arial" w:eastAsia="Arial" w:hAnsi="Arial" w:cs="Arial"/>
          <w:b/>
          <w:bCs/>
        </w:rPr>
      </w:pPr>
      <w:r>
        <w:rPr>
          <w:rFonts w:ascii="Arial" w:eastAsia="Arial" w:hAnsi="Arial" w:cs="Arial"/>
          <w:b/>
          <w:bCs/>
        </w:rPr>
        <w:lastRenderedPageBreak/>
        <w:t>PART 3. PLANTS AND PERMAFROST</w:t>
      </w:r>
      <w:r>
        <w:rPr>
          <w:noProof/>
        </w:rPr>
        <w:drawing>
          <wp:anchor distT="114300" distB="114300" distL="114300" distR="114300" simplePos="0" relativeHeight="251664384" behindDoc="0" locked="0" layoutInCell="1" hidden="0" allowOverlap="1" wp14:anchorId="35409B9E" wp14:editId="0A9EC7C8">
            <wp:simplePos x="0" y="0"/>
            <wp:positionH relativeFrom="column">
              <wp:posOffset>4705350</wp:posOffset>
            </wp:positionH>
            <wp:positionV relativeFrom="paragraph">
              <wp:posOffset>114300</wp:posOffset>
            </wp:positionV>
            <wp:extent cx="1921914" cy="2675939"/>
            <wp:effectExtent l="0" t="0" r="0" b="0"/>
            <wp:wrapSquare wrapText="bothSides" distT="114300" distB="114300" distL="114300" distR="11430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1921914" cy="2675939"/>
                    </a:xfrm>
                    <a:prstGeom prst="rect">
                      <a:avLst/>
                    </a:prstGeom>
                    <a:ln/>
                  </pic:spPr>
                </pic:pic>
              </a:graphicData>
            </a:graphic>
          </wp:anchor>
        </w:drawing>
      </w:r>
    </w:p>
    <w:p w14:paraId="74C4CF51" w14:textId="77777777" w:rsidR="00B97A98" w:rsidRDefault="00B97A98">
      <w:pPr>
        <w:spacing w:after="0"/>
        <w:ind w:left="-270"/>
        <w:rPr>
          <w:rFonts w:ascii="Arial" w:eastAsia="Arial" w:hAnsi="Arial" w:cs="Arial"/>
        </w:rPr>
      </w:pPr>
    </w:p>
    <w:p w14:paraId="3D525A73" w14:textId="77777777" w:rsidR="00B97A98" w:rsidRDefault="00000000">
      <w:pPr>
        <w:spacing w:after="0"/>
        <w:ind w:left="-270"/>
        <w:rPr>
          <w:rFonts w:ascii="Arial" w:eastAsia="Arial" w:hAnsi="Arial" w:cs="Arial"/>
        </w:rPr>
      </w:pPr>
      <w:r>
        <w:rPr>
          <w:rFonts w:ascii="Arial" w:eastAsia="Arial" w:hAnsi="Arial" w:cs="Arial"/>
        </w:rPr>
        <w:t xml:space="preserve">16. </w:t>
      </w:r>
      <w:r>
        <w:rPr>
          <w:rFonts w:ascii="Arial" w:eastAsia="Arial" w:hAnsi="Arial" w:cs="Arial"/>
          <w:b/>
          <w:bCs/>
        </w:rPr>
        <w:t>Permafrost</w:t>
      </w:r>
      <w:r>
        <w:rPr>
          <w:rFonts w:ascii="Arial" w:eastAsia="Arial" w:hAnsi="Arial" w:cs="Arial"/>
        </w:rPr>
        <w:t xml:space="preserve"> is ground (soil, rock, or sediment) that stays at or below 0 °C (freezing) for at least two consecutive years. It contains vast stores of</w:t>
      </w:r>
      <w:r>
        <w:rPr>
          <w:rFonts w:ascii="Arial" w:eastAsia="Arial" w:hAnsi="Arial" w:cs="Arial"/>
          <w:b/>
          <w:bCs/>
        </w:rPr>
        <w:t xml:space="preserve"> frozen organic materia</w:t>
      </w:r>
      <w:r>
        <w:rPr>
          <w:rFonts w:ascii="Arial" w:eastAsia="Arial" w:hAnsi="Arial" w:cs="Arial"/>
        </w:rPr>
        <w:t>l (plants, microbes, etc.</w:t>
      </w:r>
      <w:proofErr w:type="gramStart"/>
      <w:r>
        <w:rPr>
          <w:rFonts w:ascii="Arial" w:eastAsia="Arial" w:hAnsi="Arial" w:cs="Arial"/>
        </w:rPr>
        <w:t>).When</w:t>
      </w:r>
      <w:proofErr w:type="gramEnd"/>
      <w:r>
        <w:rPr>
          <w:rFonts w:ascii="Arial" w:eastAsia="Arial" w:hAnsi="Arial" w:cs="Arial"/>
        </w:rPr>
        <w:t xml:space="preserve"> permafrost </w:t>
      </w:r>
      <w:r>
        <w:rPr>
          <w:rFonts w:ascii="Arial" w:eastAsia="Arial" w:hAnsi="Arial" w:cs="Arial"/>
          <w:b/>
          <w:bCs/>
        </w:rPr>
        <w:t>thaws</w:t>
      </w:r>
      <w:r>
        <w:rPr>
          <w:rFonts w:ascii="Arial" w:eastAsia="Arial" w:hAnsi="Arial" w:cs="Arial"/>
        </w:rPr>
        <w:t xml:space="preserve">, organic material decomposes and releases greenhouse gases like CO₂ and methane, which in turn can warm the soil and atmosphere further. As more woody plants (like shrubs) are growing in tundra areas, more snow is trapped by their branches, keeping the soil warmer and allowing for more permafrost thawing. </w:t>
      </w:r>
    </w:p>
    <w:p w14:paraId="1B64C9B8" w14:textId="77777777" w:rsidR="00B97A98" w:rsidRDefault="00000000">
      <w:pPr>
        <w:spacing w:after="0"/>
        <w:ind w:left="-270"/>
        <w:rPr>
          <w:rFonts w:ascii="Arial" w:eastAsia="Arial" w:hAnsi="Arial" w:cs="Arial"/>
          <w:i/>
          <w:iCs/>
          <w:sz w:val="20"/>
          <w:szCs w:val="20"/>
        </w:rPr>
      </w:pPr>
      <w:r>
        <w:rPr>
          <w:rFonts w:ascii="Arial" w:eastAsia="Arial" w:hAnsi="Arial" w:cs="Arial"/>
          <w:i/>
          <w:iCs/>
          <w:sz w:val="20"/>
          <w:szCs w:val="20"/>
        </w:rPr>
        <w:t>Diagram source: https://www.carbonbrief.org/what-is-permafrost-q-a/</w:t>
      </w:r>
    </w:p>
    <w:p w14:paraId="049B4674" w14:textId="77777777" w:rsidR="00B97A98" w:rsidRDefault="00B97A98">
      <w:pPr>
        <w:spacing w:after="0"/>
        <w:ind w:left="-270"/>
        <w:rPr>
          <w:rFonts w:ascii="Arial" w:eastAsia="Arial" w:hAnsi="Arial" w:cs="Arial"/>
        </w:rPr>
      </w:pPr>
    </w:p>
    <w:p w14:paraId="53EA82DE" w14:textId="77777777" w:rsidR="00B97A98" w:rsidRDefault="00000000">
      <w:pPr>
        <w:numPr>
          <w:ilvl w:val="0"/>
          <w:numId w:val="11"/>
        </w:numPr>
        <w:spacing w:after="0"/>
        <w:rPr>
          <w:rFonts w:ascii="Arial" w:eastAsia="Arial" w:hAnsi="Arial" w:cs="Arial"/>
        </w:rPr>
      </w:pPr>
      <w:r>
        <w:rPr>
          <w:rFonts w:ascii="Arial" w:eastAsia="Arial" w:hAnsi="Arial" w:cs="Arial"/>
        </w:rPr>
        <w:t xml:space="preserve">How will an increase in the </w:t>
      </w:r>
      <w:proofErr w:type="gramStart"/>
      <w:r>
        <w:rPr>
          <w:rFonts w:ascii="Arial" w:eastAsia="Arial" w:hAnsi="Arial" w:cs="Arial"/>
        </w:rPr>
        <w:t>amount</w:t>
      </w:r>
      <w:proofErr w:type="gramEnd"/>
      <w:r>
        <w:rPr>
          <w:rFonts w:ascii="Arial" w:eastAsia="Arial" w:hAnsi="Arial" w:cs="Arial"/>
        </w:rPr>
        <w:t xml:space="preserve"> of shrubs or woody plants in the Arctic tundra affect the amount of permafrost?</w:t>
      </w:r>
    </w:p>
    <w:tbl>
      <w:tblPr>
        <w:tblStyle w:val="af7"/>
        <w:tblW w:w="10230" w:type="dxa"/>
        <w:tblInd w:w="-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30"/>
      </w:tblGrid>
      <w:tr w:rsidR="00B97A98" w14:paraId="4E35EB00" w14:textId="77777777">
        <w:tc>
          <w:tcPr>
            <w:tcW w:w="10230" w:type="dxa"/>
            <w:tcMar>
              <w:top w:w="100" w:type="dxa"/>
              <w:left w:w="100" w:type="dxa"/>
              <w:bottom w:w="100" w:type="dxa"/>
              <w:right w:w="100" w:type="dxa"/>
            </w:tcMar>
          </w:tcPr>
          <w:p w14:paraId="66AB575D" w14:textId="77777777" w:rsidR="00B97A98" w:rsidRDefault="00B97A98">
            <w:pPr>
              <w:widowControl w:val="0"/>
              <w:spacing w:after="0" w:line="240" w:lineRule="auto"/>
              <w:ind w:left="-270"/>
              <w:rPr>
                <w:rFonts w:ascii="Arial" w:eastAsia="Arial" w:hAnsi="Arial" w:cs="Arial"/>
              </w:rPr>
            </w:pPr>
          </w:p>
          <w:p w14:paraId="56436705" w14:textId="77777777" w:rsidR="00B97A98" w:rsidRDefault="00B97A98">
            <w:pPr>
              <w:widowControl w:val="0"/>
              <w:spacing w:after="0" w:line="240" w:lineRule="auto"/>
              <w:ind w:left="-270"/>
              <w:rPr>
                <w:rFonts w:ascii="Arial" w:eastAsia="Arial" w:hAnsi="Arial" w:cs="Arial"/>
              </w:rPr>
            </w:pPr>
          </w:p>
          <w:p w14:paraId="72D41BA8" w14:textId="77777777" w:rsidR="00B97A98" w:rsidRDefault="00B97A98">
            <w:pPr>
              <w:widowControl w:val="0"/>
              <w:spacing w:after="0" w:line="240" w:lineRule="auto"/>
              <w:ind w:left="-270"/>
              <w:rPr>
                <w:rFonts w:ascii="Arial" w:eastAsia="Arial" w:hAnsi="Arial" w:cs="Arial"/>
              </w:rPr>
            </w:pPr>
          </w:p>
        </w:tc>
      </w:tr>
    </w:tbl>
    <w:p w14:paraId="0585394B" w14:textId="77777777" w:rsidR="00B97A98" w:rsidRDefault="00B97A98">
      <w:pPr>
        <w:spacing w:after="0"/>
        <w:ind w:left="-270"/>
        <w:rPr>
          <w:rFonts w:ascii="Arial" w:eastAsia="Arial" w:hAnsi="Arial" w:cs="Arial"/>
        </w:rPr>
      </w:pPr>
    </w:p>
    <w:p w14:paraId="62F3A100" w14:textId="77777777" w:rsidR="00B97A98" w:rsidRDefault="00000000">
      <w:pPr>
        <w:numPr>
          <w:ilvl w:val="0"/>
          <w:numId w:val="11"/>
        </w:numPr>
        <w:spacing w:after="0"/>
        <w:rPr>
          <w:rFonts w:ascii="Arial" w:eastAsia="Arial" w:hAnsi="Arial" w:cs="Arial"/>
        </w:rPr>
      </w:pPr>
      <w:r>
        <w:rPr>
          <w:rFonts w:ascii="Arial" w:eastAsia="Arial" w:hAnsi="Arial" w:cs="Arial"/>
        </w:rPr>
        <w:t xml:space="preserve">Given that warmer soil temperatures can promote more shrub or woody plant growth, which in turn reduces permafrost, explain how this is an example of a </w:t>
      </w:r>
      <w:r>
        <w:rPr>
          <w:rFonts w:ascii="Arial" w:eastAsia="Arial" w:hAnsi="Arial" w:cs="Arial"/>
          <w:b/>
          <w:bCs/>
        </w:rPr>
        <w:t>positive feedback loop</w:t>
      </w:r>
      <w:r>
        <w:rPr>
          <w:rFonts w:ascii="Arial" w:eastAsia="Arial" w:hAnsi="Arial" w:cs="Arial"/>
        </w:rPr>
        <w:t>.</w:t>
      </w:r>
    </w:p>
    <w:tbl>
      <w:tblPr>
        <w:tblStyle w:val="af8"/>
        <w:tblW w:w="10230" w:type="dxa"/>
        <w:tblInd w:w="-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30"/>
      </w:tblGrid>
      <w:tr w:rsidR="00B97A98" w14:paraId="7117C60E" w14:textId="77777777">
        <w:tc>
          <w:tcPr>
            <w:tcW w:w="10230" w:type="dxa"/>
            <w:tcMar>
              <w:top w:w="100" w:type="dxa"/>
              <w:left w:w="100" w:type="dxa"/>
              <w:bottom w:w="100" w:type="dxa"/>
              <w:right w:w="100" w:type="dxa"/>
            </w:tcMar>
          </w:tcPr>
          <w:p w14:paraId="37746407" w14:textId="77777777" w:rsidR="00B97A98" w:rsidRDefault="00B97A98">
            <w:pPr>
              <w:widowControl w:val="0"/>
              <w:spacing w:after="0" w:line="240" w:lineRule="auto"/>
              <w:ind w:left="-270"/>
              <w:rPr>
                <w:rFonts w:ascii="Arial" w:eastAsia="Arial" w:hAnsi="Arial" w:cs="Arial"/>
              </w:rPr>
            </w:pPr>
          </w:p>
          <w:p w14:paraId="072E3105" w14:textId="77777777" w:rsidR="00B97A98" w:rsidRDefault="00B97A98">
            <w:pPr>
              <w:widowControl w:val="0"/>
              <w:spacing w:after="0" w:line="240" w:lineRule="auto"/>
              <w:ind w:left="-270"/>
              <w:rPr>
                <w:rFonts w:ascii="Arial" w:eastAsia="Arial" w:hAnsi="Arial" w:cs="Arial"/>
              </w:rPr>
            </w:pPr>
          </w:p>
          <w:p w14:paraId="121B4371" w14:textId="77777777" w:rsidR="00B97A98" w:rsidRDefault="00B97A98">
            <w:pPr>
              <w:widowControl w:val="0"/>
              <w:spacing w:after="0" w:line="240" w:lineRule="auto"/>
              <w:ind w:left="-270"/>
              <w:rPr>
                <w:rFonts w:ascii="Arial" w:eastAsia="Arial" w:hAnsi="Arial" w:cs="Arial"/>
              </w:rPr>
            </w:pPr>
          </w:p>
          <w:p w14:paraId="3AF7097D" w14:textId="77777777" w:rsidR="00B97A98" w:rsidRDefault="00B97A98">
            <w:pPr>
              <w:widowControl w:val="0"/>
              <w:spacing w:after="0" w:line="240" w:lineRule="auto"/>
              <w:ind w:left="-270"/>
              <w:rPr>
                <w:rFonts w:ascii="Arial" w:eastAsia="Arial" w:hAnsi="Arial" w:cs="Arial"/>
              </w:rPr>
            </w:pPr>
          </w:p>
          <w:p w14:paraId="3233C62B" w14:textId="77777777" w:rsidR="00B97A98" w:rsidRDefault="00B97A98">
            <w:pPr>
              <w:widowControl w:val="0"/>
              <w:spacing w:after="0" w:line="240" w:lineRule="auto"/>
              <w:ind w:left="-270"/>
              <w:rPr>
                <w:rFonts w:ascii="Arial" w:eastAsia="Arial" w:hAnsi="Arial" w:cs="Arial"/>
              </w:rPr>
            </w:pPr>
          </w:p>
          <w:p w14:paraId="07463D96" w14:textId="77777777" w:rsidR="00B97A98" w:rsidRDefault="00B97A98">
            <w:pPr>
              <w:widowControl w:val="0"/>
              <w:spacing w:after="0" w:line="240" w:lineRule="auto"/>
              <w:ind w:left="-270"/>
              <w:rPr>
                <w:rFonts w:ascii="Arial" w:eastAsia="Arial" w:hAnsi="Arial" w:cs="Arial"/>
              </w:rPr>
            </w:pPr>
          </w:p>
          <w:p w14:paraId="2CB54E6D" w14:textId="77777777" w:rsidR="00B97A98" w:rsidRDefault="00B97A98">
            <w:pPr>
              <w:widowControl w:val="0"/>
              <w:spacing w:after="0" w:line="240" w:lineRule="auto"/>
              <w:ind w:left="-270"/>
              <w:rPr>
                <w:rFonts w:ascii="Arial" w:eastAsia="Arial" w:hAnsi="Arial" w:cs="Arial"/>
              </w:rPr>
            </w:pPr>
          </w:p>
          <w:p w14:paraId="428E8882" w14:textId="77777777" w:rsidR="00B97A98" w:rsidRDefault="00B97A98">
            <w:pPr>
              <w:widowControl w:val="0"/>
              <w:spacing w:after="0" w:line="240" w:lineRule="auto"/>
              <w:ind w:left="-270"/>
              <w:rPr>
                <w:rFonts w:ascii="Arial" w:eastAsia="Arial" w:hAnsi="Arial" w:cs="Arial"/>
              </w:rPr>
            </w:pPr>
          </w:p>
        </w:tc>
      </w:tr>
    </w:tbl>
    <w:p w14:paraId="3815F754" w14:textId="77777777" w:rsidR="00B97A98" w:rsidRDefault="00B97A98">
      <w:pPr>
        <w:spacing w:after="0"/>
        <w:ind w:left="-270"/>
        <w:rPr>
          <w:rFonts w:ascii="Arial" w:eastAsia="Arial" w:hAnsi="Arial" w:cs="Arial"/>
        </w:rPr>
      </w:pPr>
    </w:p>
    <w:p w14:paraId="3DBE2F40" w14:textId="77777777" w:rsidR="00B97A98" w:rsidRDefault="00000000">
      <w:pPr>
        <w:spacing w:after="0"/>
        <w:ind w:left="-270"/>
        <w:rPr>
          <w:rFonts w:ascii="Arial" w:eastAsia="Arial" w:hAnsi="Arial" w:cs="Arial"/>
        </w:rPr>
      </w:pPr>
      <w:r>
        <w:rPr>
          <w:rFonts w:ascii="Arial" w:eastAsia="Arial" w:hAnsi="Arial" w:cs="Arial"/>
        </w:rPr>
        <w:t>17. Based on what you observed in the lab about how dark surfaces warm faster than white surfaces, how do you think the presence of woody shrubs (which trap snow and darken the soil) will affect soil temperature and permafrost in the Arctic?</w:t>
      </w:r>
    </w:p>
    <w:tbl>
      <w:tblPr>
        <w:tblStyle w:val="af9"/>
        <w:tblW w:w="10230" w:type="dxa"/>
        <w:tblInd w:w="-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30"/>
      </w:tblGrid>
      <w:tr w:rsidR="00B97A98" w14:paraId="18CC7AB9" w14:textId="77777777">
        <w:tc>
          <w:tcPr>
            <w:tcW w:w="10230" w:type="dxa"/>
            <w:tcMar>
              <w:top w:w="100" w:type="dxa"/>
              <w:left w:w="100" w:type="dxa"/>
              <w:bottom w:w="100" w:type="dxa"/>
              <w:right w:w="100" w:type="dxa"/>
            </w:tcMar>
          </w:tcPr>
          <w:p w14:paraId="44278D01" w14:textId="77777777" w:rsidR="00B97A98" w:rsidRDefault="00B97A98">
            <w:pPr>
              <w:widowControl w:val="0"/>
              <w:spacing w:after="0" w:line="240" w:lineRule="auto"/>
              <w:ind w:left="-270"/>
              <w:rPr>
                <w:rFonts w:ascii="Arial" w:eastAsia="Arial" w:hAnsi="Arial" w:cs="Arial"/>
              </w:rPr>
            </w:pPr>
          </w:p>
          <w:p w14:paraId="3C5948A3" w14:textId="77777777" w:rsidR="00B97A98" w:rsidRDefault="00B97A98">
            <w:pPr>
              <w:widowControl w:val="0"/>
              <w:spacing w:after="0" w:line="240" w:lineRule="auto"/>
              <w:ind w:left="-270"/>
              <w:rPr>
                <w:rFonts w:ascii="Arial" w:eastAsia="Arial" w:hAnsi="Arial" w:cs="Arial"/>
              </w:rPr>
            </w:pPr>
          </w:p>
          <w:p w14:paraId="484476EC" w14:textId="77777777" w:rsidR="00B97A98" w:rsidRDefault="00B97A98">
            <w:pPr>
              <w:widowControl w:val="0"/>
              <w:spacing w:after="0" w:line="240" w:lineRule="auto"/>
              <w:ind w:left="-270"/>
              <w:rPr>
                <w:rFonts w:ascii="Arial" w:eastAsia="Arial" w:hAnsi="Arial" w:cs="Arial"/>
              </w:rPr>
            </w:pPr>
          </w:p>
          <w:p w14:paraId="0593102F" w14:textId="77777777" w:rsidR="00B97A98" w:rsidRDefault="00B97A98">
            <w:pPr>
              <w:widowControl w:val="0"/>
              <w:spacing w:after="0" w:line="240" w:lineRule="auto"/>
              <w:ind w:left="-270"/>
              <w:rPr>
                <w:rFonts w:ascii="Arial" w:eastAsia="Arial" w:hAnsi="Arial" w:cs="Arial"/>
              </w:rPr>
            </w:pPr>
          </w:p>
          <w:p w14:paraId="75E08362" w14:textId="77777777" w:rsidR="00B97A98" w:rsidRDefault="00B97A98">
            <w:pPr>
              <w:widowControl w:val="0"/>
              <w:spacing w:after="0" w:line="240" w:lineRule="auto"/>
              <w:ind w:left="-270"/>
              <w:rPr>
                <w:rFonts w:ascii="Arial" w:eastAsia="Arial" w:hAnsi="Arial" w:cs="Arial"/>
              </w:rPr>
            </w:pPr>
          </w:p>
          <w:p w14:paraId="411D3C2A" w14:textId="77777777" w:rsidR="00B97A98" w:rsidRDefault="00B97A98">
            <w:pPr>
              <w:widowControl w:val="0"/>
              <w:spacing w:after="0" w:line="240" w:lineRule="auto"/>
              <w:ind w:left="-270"/>
              <w:rPr>
                <w:rFonts w:ascii="Arial" w:eastAsia="Arial" w:hAnsi="Arial" w:cs="Arial"/>
              </w:rPr>
            </w:pPr>
          </w:p>
          <w:p w14:paraId="41BD5E03" w14:textId="77777777" w:rsidR="00B97A98" w:rsidRDefault="00B97A98">
            <w:pPr>
              <w:widowControl w:val="0"/>
              <w:spacing w:after="0" w:line="240" w:lineRule="auto"/>
              <w:ind w:left="-270"/>
              <w:rPr>
                <w:rFonts w:ascii="Arial" w:eastAsia="Arial" w:hAnsi="Arial" w:cs="Arial"/>
              </w:rPr>
            </w:pPr>
          </w:p>
        </w:tc>
      </w:tr>
    </w:tbl>
    <w:p w14:paraId="778CD8AE" w14:textId="77777777" w:rsidR="00B97A98" w:rsidRDefault="00000000">
      <w:pPr>
        <w:spacing w:after="0"/>
        <w:ind w:left="-270"/>
        <w:rPr>
          <w:rFonts w:ascii="Arial" w:eastAsia="Arial" w:hAnsi="Arial" w:cs="Arial"/>
          <w:b/>
          <w:bCs/>
        </w:rPr>
      </w:pPr>
      <w:r>
        <w:rPr>
          <w:rFonts w:ascii="Arial" w:eastAsia="Arial" w:hAnsi="Arial" w:cs="Arial"/>
          <w:b/>
          <w:bCs/>
        </w:rPr>
        <w:lastRenderedPageBreak/>
        <w:t>PART 4. REFLECTION.</w:t>
      </w:r>
    </w:p>
    <w:p w14:paraId="7161845E" w14:textId="77777777" w:rsidR="00B97A98" w:rsidRDefault="00000000">
      <w:pPr>
        <w:spacing w:after="0"/>
        <w:ind w:left="-270"/>
        <w:rPr>
          <w:rFonts w:ascii="Arial" w:eastAsia="Arial" w:hAnsi="Arial" w:cs="Arial"/>
        </w:rPr>
      </w:pPr>
      <w:r>
        <w:rPr>
          <w:rFonts w:ascii="Arial" w:eastAsia="Arial" w:hAnsi="Arial" w:cs="Arial"/>
        </w:rPr>
        <w:t xml:space="preserve">18. Which part of the Arctic system (ice, plants, permafrost) surprised you the most? Explain </w:t>
      </w:r>
      <w:proofErr w:type="gramStart"/>
      <w:r>
        <w:rPr>
          <w:rFonts w:ascii="Arial" w:eastAsia="Arial" w:hAnsi="Arial" w:cs="Arial"/>
        </w:rPr>
        <w:t>why, and</w:t>
      </w:r>
      <w:proofErr w:type="gramEnd"/>
      <w:r>
        <w:rPr>
          <w:rFonts w:ascii="Arial" w:eastAsia="Arial" w:hAnsi="Arial" w:cs="Arial"/>
        </w:rPr>
        <w:t xml:space="preserve"> describe one question you still have about how the Arctic is changing.</w:t>
      </w:r>
    </w:p>
    <w:tbl>
      <w:tblPr>
        <w:tblStyle w:val="afa"/>
        <w:tblW w:w="10230" w:type="dxa"/>
        <w:tblInd w:w="-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30"/>
      </w:tblGrid>
      <w:tr w:rsidR="00B97A98" w14:paraId="554BEC78" w14:textId="77777777">
        <w:tc>
          <w:tcPr>
            <w:tcW w:w="10230" w:type="dxa"/>
            <w:tcMar>
              <w:top w:w="100" w:type="dxa"/>
              <w:left w:w="100" w:type="dxa"/>
              <w:bottom w:w="100" w:type="dxa"/>
              <w:right w:w="100" w:type="dxa"/>
            </w:tcMar>
          </w:tcPr>
          <w:p w14:paraId="451FFF69" w14:textId="77777777" w:rsidR="00B97A98" w:rsidRDefault="00B97A98">
            <w:pPr>
              <w:widowControl w:val="0"/>
              <w:spacing w:after="0" w:line="240" w:lineRule="auto"/>
              <w:ind w:left="-270"/>
              <w:rPr>
                <w:rFonts w:ascii="Arial" w:eastAsia="Arial" w:hAnsi="Arial" w:cs="Arial"/>
              </w:rPr>
            </w:pPr>
          </w:p>
          <w:p w14:paraId="77964352" w14:textId="77777777" w:rsidR="00B97A98" w:rsidRDefault="00B97A98">
            <w:pPr>
              <w:widowControl w:val="0"/>
              <w:spacing w:after="0" w:line="240" w:lineRule="auto"/>
              <w:ind w:left="-270"/>
              <w:rPr>
                <w:rFonts w:ascii="Arial" w:eastAsia="Arial" w:hAnsi="Arial" w:cs="Arial"/>
              </w:rPr>
            </w:pPr>
          </w:p>
          <w:p w14:paraId="5AA19B5F" w14:textId="77777777" w:rsidR="00B97A98" w:rsidRDefault="00B97A98">
            <w:pPr>
              <w:widowControl w:val="0"/>
              <w:spacing w:after="0" w:line="240" w:lineRule="auto"/>
              <w:ind w:left="-270"/>
              <w:rPr>
                <w:rFonts w:ascii="Arial" w:eastAsia="Arial" w:hAnsi="Arial" w:cs="Arial"/>
              </w:rPr>
            </w:pPr>
          </w:p>
          <w:p w14:paraId="04D26BA6" w14:textId="77777777" w:rsidR="00B97A98" w:rsidRDefault="00B97A98">
            <w:pPr>
              <w:widowControl w:val="0"/>
              <w:spacing w:after="0" w:line="240" w:lineRule="auto"/>
              <w:ind w:left="-270"/>
              <w:rPr>
                <w:rFonts w:ascii="Arial" w:eastAsia="Arial" w:hAnsi="Arial" w:cs="Arial"/>
              </w:rPr>
            </w:pPr>
          </w:p>
          <w:p w14:paraId="17787482" w14:textId="77777777" w:rsidR="00B97A98" w:rsidRDefault="00B97A98">
            <w:pPr>
              <w:widowControl w:val="0"/>
              <w:spacing w:after="0" w:line="240" w:lineRule="auto"/>
              <w:ind w:left="-270"/>
              <w:rPr>
                <w:rFonts w:ascii="Arial" w:eastAsia="Arial" w:hAnsi="Arial" w:cs="Arial"/>
              </w:rPr>
            </w:pPr>
          </w:p>
          <w:p w14:paraId="031A515C" w14:textId="77777777" w:rsidR="00B97A98" w:rsidRDefault="00B97A98">
            <w:pPr>
              <w:widowControl w:val="0"/>
              <w:spacing w:after="0" w:line="240" w:lineRule="auto"/>
              <w:ind w:left="-270"/>
              <w:rPr>
                <w:rFonts w:ascii="Arial" w:eastAsia="Arial" w:hAnsi="Arial" w:cs="Arial"/>
              </w:rPr>
            </w:pPr>
          </w:p>
          <w:p w14:paraId="23AFD764" w14:textId="77777777" w:rsidR="00B97A98" w:rsidRDefault="00B97A98">
            <w:pPr>
              <w:widowControl w:val="0"/>
              <w:spacing w:after="0" w:line="240" w:lineRule="auto"/>
              <w:ind w:left="-270"/>
              <w:rPr>
                <w:rFonts w:ascii="Arial" w:eastAsia="Arial" w:hAnsi="Arial" w:cs="Arial"/>
              </w:rPr>
            </w:pPr>
          </w:p>
          <w:p w14:paraId="2BE6EE2D" w14:textId="77777777" w:rsidR="00B97A98" w:rsidRDefault="00B97A98">
            <w:pPr>
              <w:widowControl w:val="0"/>
              <w:spacing w:after="0" w:line="240" w:lineRule="auto"/>
              <w:ind w:left="-270"/>
              <w:rPr>
                <w:rFonts w:ascii="Arial" w:eastAsia="Arial" w:hAnsi="Arial" w:cs="Arial"/>
              </w:rPr>
            </w:pPr>
          </w:p>
        </w:tc>
      </w:tr>
    </w:tbl>
    <w:p w14:paraId="5CBB934E" w14:textId="77777777" w:rsidR="00B97A98" w:rsidRDefault="00B97A98">
      <w:pPr>
        <w:spacing w:after="0"/>
        <w:ind w:left="-270"/>
        <w:rPr>
          <w:rFonts w:ascii="Arial" w:eastAsia="Arial" w:hAnsi="Arial" w:cs="Arial"/>
        </w:rPr>
      </w:pPr>
    </w:p>
    <w:p w14:paraId="230EFDC4" w14:textId="77777777" w:rsidR="00B97A98" w:rsidRDefault="00000000">
      <w:pPr>
        <w:spacing w:after="0"/>
        <w:ind w:left="-270"/>
        <w:rPr>
          <w:rFonts w:ascii="Arial" w:eastAsia="Arial" w:hAnsi="Arial" w:cs="Arial"/>
        </w:rPr>
      </w:pPr>
      <w:r>
        <w:rPr>
          <w:rFonts w:ascii="Arial" w:eastAsia="Arial" w:hAnsi="Arial" w:cs="Arial"/>
        </w:rPr>
        <w:t>19. How do the changes in ice, vegetation, and permafrost connect to each other?</w:t>
      </w:r>
    </w:p>
    <w:tbl>
      <w:tblPr>
        <w:tblStyle w:val="afb"/>
        <w:tblW w:w="10230" w:type="dxa"/>
        <w:tblInd w:w="-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30"/>
      </w:tblGrid>
      <w:tr w:rsidR="00B97A98" w14:paraId="7789FF84" w14:textId="77777777">
        <w:tc>
          <w:tcPr>
            <w:tcW w:w="10230" w:type="dxa"/>
            <w:tcMar>
              <w:top w:w="100" w:type="dxa"/>
              <w:left w:w="100" w:type="dxa"/>
              <w:bottom w:w="100" w:type="dxa"/>
              <w:right w:w="100" w:type="dxa"/>
            </w:tcMar>
          </w:tcPr>
          <w:p w14:paraId="112A074C" w14:textId="77777777" w:rsidR="00B97A98" w:rsidRDefault="00B97A98">
            <w:pPr>
              <w:widowControl w:val="0"/>
              <w:spacing w:after="0" w:line="240" w:lineRule="auto"/>
              <w:ind w:left="-270"/>
              <w:rPr>
                <w:rFonts w:ascii="Arial" w:eastAsia="Arial" w:hAnsi="Arial" w:cs="Arial"/>
              </w:rPr>
            </w:pPr>
          </w:p>
          <w:p w14:paraId="14669FD7" w14:textId="77777777" w:rsidR="00B97A98" w:rsidRDefault="00B97A98">
            <w:pPr>
              <w:widowControl w:val="0"/>
              <w:spacing w:after="0" w:line="240" w:lineRule="auto"/>
              <w:ind w:left="-270"/>
              <w:rPr>
                <w:rFonts w:ascii="Arial" w:eastAsia="Arial" w:hAnsi="Arial" w:cs="Arial"/>
              </w:rPr>
            </w:pPr>
          </w:p>
          <w:p w14:paraId="400EBB8B" w14:textId="77777777" w:rsidR="00B97A98" w:rsidRDefault="00B97A98">
            <w:pPr>
              <w:widowControl w:val="0"/>
              <w:spacing w:after="0" w:line="240" w:lineRule="auto"/>
              <w:ind w:left="-270"/>
              <w:rPr>
                <w:rFonts w:ascii="Arial" w:eastAsia="Arial" w:hAnsi="Arial" w:cs="Arial"/>
              </w:rPr>
            </w:pPr>
          </w:p>
          <w:p w14:paraId="103DA56E" w14:textId="77777777" w:rsidR="00B97A98" w:rsidRDefault="00B97A98">
            <w:pPr>
              <w:widowControl w:val="0"/>
              <w:spacing w:after="0" w:line="240" w:lineRule="auto"/>
              <w:ind w:left="-270"/>
              <w:rPr>
                <w:rFonts w:ascii="Arial" w:eastAsia="Arial" w:hAnsi="Arial" w:cs="Arial"/>
              </w:rPr>
            </w:pPr>
          </w:p>
          <w:p w14:paraId="28002FF3" w14:textId="77777777" w:rsidR="00B97A98" w:rsidRDefault="00B97A98">
            <w:pPr>
              <w:widowControl w:val="0"/>
              <w:spacing w:after="0" w:line="240" w:lineRule="auto"/>
              <w:ind w:left="-270"/>
              <w:rPr>
                <w:rFonts w:ascii="Arial" w:eastAsia="Arial" w:hAnsi="Arial" w:cs="Arial"/>
              </w:rPr>
            </w:pPr>
          </w:p>
          <w:p w14:paraId="2A3C3F97" w14:textId="77777777" w:rsidR="00B97A98" w:rsidRDefault="00B97A98">
            <w:pPr>
              <w:widowControl w:val="0"/>
              <w:spacing w:after="0" w:line="240" w:lineRule="auto"/>
              <w:ind w:left="-270"/>
              <w:rPr>
                <w:rFonts w:ascii="Arial" w:eastAsia="Arial" w:hAnsi="Arial" w:cs="Arial"/>
              </w:rPr>
            </w:pPr>
          </w:p>
          <w:p w14:paraId="6460542D" w14:textId="77777777" w:rsidR="00B97A98" w:rsidRDefault="00B97A98">
            <w:pPr>
              <w:widowControl w:val="0"/>
              <w:spacing w:after="0" w:line="240" w:lineRule="auto"/>
              <w:ind w:left="-270"/>
              <w:rPr>
                <w:rFonts w:ascii="Arial" w:eastAsia="Arial" w:hAnsi="Arial" w:cs="Arial"/>
              </w:rPr>
            </w:pPr>
          </w:p>
          <w:p w14:paraId="5E8A37C2" w14:textId="77777777" w:rsidR="00B97A98" w:rsidRDefault="00B97A98">
            <w:pPr>
              <w:widowControl w:val="0"/>
              <w:spacing w:after="0" w:line="240" w:lineRule="auto"/>
              <w:ind w:left="-270"/>
              <w:rPr>
                <w:rFonts w:ascii="Arial" w:eastAsia="Arial" w:hAnsi="Arial" w:cs="Arial"/>
              </w:rPr>
            </w:pPr>
          </w:p>
        </w:tc>
      </w:tr>
    </w:tbl>
    <w:p w14:paraId="041C5654" w14:textId="77777777" w:rsidR="00B97A98" w:rsidRDefault="00B97A98">
      <w:pPr>
        <w:spacing w:after="0"/>
        <w:ind w:left="-270"/>
        <w:rPr>
          <w:rFonts w:ascii="Arial" w:eastAsia="Arial" w:hAnsi="Arial" w:cs="Arial"/>
        </w:rPr>
      </w:pPr>
    </w:p>
    <w:p w14:paraId="4E28933B" w14:textId="77777777" w:rsidR="00B97A98" w:rsidRDefault="00000000">
      <w:pPr>
        <w:spacing w:after="0"/>
        <w:ind w:left="-270"/>
        <w:rPr>
          <w:rFonts w:ascii="Arial" w:eastAsia="Arial" w:hAnsi="Arial" w:cs="Arial"/>
        </w:rPr>
      </w:pPr>
      <w:r>
        <w:rPr>
          <w:rFonts w:ascii="Arial" w:eastAsia="Arial" w:hAnsi="Arial" w:cs="Arial"/>
        </w:rPr>
        <w:t>20. How did the lab help you understand feedback loops in the Arctic?</w:t>
      </w:r>
    </w:p>
    <w:tbl>
      <w:tblPr>
        <w:tblStyle w:val="afc"/>
        <w:tblW w:w="10230" w:type="dxa"/>
        <w:tblInd w:w="-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30"/>
      </w:tblGrid>
      <w:tr w:rsidR="00B97A98" w14:paraId="59C88295" w14:textId="77777777">
        <w:tc>
          <w:tcPr>
            <w:tcW w:w="10230" w:type="dxa"/>
            <w:tcMar>
              <w:top w:w="100" w:type="dxa"/>
              <w:left w:w="100" w:type="dxa"/>
              <w:bottom w:w="100" w:type="dxa"/>
              <w:right w:w="100" w:type="dxa"/>
            </w:tcMar>
          </w:tcPr>
          <w:p w14:paraId="05A5198D" w14:textId="77777777" w:rsidR="00B97A98" w:rsidRDefault="00B97A98">
            <w:pPr>
              <w:widowControl w:val="0"/>
              <w:spacing w:after="0" w:line="240" w:lineRule="auto"/>
              <w:ind w:left="-270"/>
              <w:rPr>
                <w:rFonts w:ascii="Arial" w:eastAsia="Arial" w:hAnsi="Arial" w:cs="Arial"/>
              </w:rPr>
            </w:pPr>
          </w:p>
          <w:p w14:paraId="29D1E4E8" w14:textId="77777777" w:rsidR="00B97A98" w:rsidRDefault="00B97A98">
            <w:pPr>
              <w:widowControl w:val="0"/>
              <w:spacing w:after="0" w:line="240" w:lineRule="auto"/>
              <w:ind w:left="-270"/>
              <w:rPr>
                <w:rFonts w:ascii="Arial" w:eastAsia="Arial" w:hAnsi="Arial" w:cs="Arial"/>
              </w:rPr>
            </w:pPr>
          </w:p>
          <w:p w14:paraId="744751F9" w14:textId="77777777" w:rsidR="00B97A98" w:rsidRDefault="00B97A98">
            <w:pPr>
              <w:widowControl w:val="0"/>
              <w:spacing w:after="0" w:line="240" w:lineRule="auto"/>
              <w:ind w:left="-270"/>
              <w:rPr>
                <w:rFonts w:ascii="Arial" w:eastAsia="Arial" w:hAnsi="Arial" w:cs="Arial"/>
              </w:rPr>
            </w:pPr>
          </w:p>
          <w:p w14:paraId="6F20B869" w14:textId="77777777" w:rsidR="00B97A98" w:rsidRDefault="00B97A98">
            <w:pPr>
              <w:widowControl w:val="0"/>
              <w:spacing w:after="0" w:line="240" w:lineRule="auto"/>
              <w:ind w:left="-270"/>
              <w:rPr>
                <w:rFonts w:ascii="Arial" w:eastAsia="Arial" w:hAnsi="Arial" w:cs="Arial"/>
              </w:rPr>
            </w:pPr>
          </w:p>
          <w:p w14:paraId="554F9731" w14:textId="77777777" w:rsidR="00B97A98" w:rsidRDefault="00B97A98">
            <w:pPr>
              <w:widowControl w:val="0"/>
              <w:spacing w:after="0" w:line="240" w:lineRule="auto"/>
              <w:ind w:left="-270"/>
              <w:rPr>
                <w:rFonts w:ascii="Arial" w:eastAsia="Arial" w:hAnsi="Arial" w:cs="Arial"/>
              </w:rPr>
            </w:pPr>
          </w:p>
          <w:p w14:paraId="6968272A" w14:textId="77777777" w:rsidR="00B97A98" w:rsidRDefault="00B97A98">
            <w:pPr>
              <w:widowControl w:val="0"/>
              <w:spacing w:after="0" w:line="240" w:lineRule="auto"/>
              <w:ind w:left="-270"/>
              <w:rPr>
                <w:rFonts w:ascii="Arial" w:eastAsia="Arial" w:hAnsi="Arial" w:cs="Arial"/>
              </w:rPr>
            </w:pPr>
          </w:p>
          <w:p w14:paraId="5BB35378" w14:textId="77777777" w:rsidR="00B97A98" w:rsidRDefault="00B97A98">
            <w:pPr>
              <w:widowControl w:val="0"/>
              <w:spacing w:after="0" w:line="240" w:lineRule="auto"/>
              <w:ind w:left="-270"/>
              <w:rPr>
                <w:rFonts w:ascii="Arial" w:eastAsia="Arial" w:hAnsi="Arial" w:cs="Arial"/>
              </w:rPr>
            </w:pPr>
          </w:p>
          <w:p w14:paraId="0995FAF0" w14:textId="77777777" w:rsidR="00B97A98" w:rsidRDefault="00B97A98">
            <w:pPr>
              <w:widowControl w:val="0"/>
              <w:spacing w:after="0" w:line="240" w:lineRule="auto"/>
              <w:ind w:left="-270"/>
              <w:rPr>
                <w:rFonts w:ascii="Arial" w:eastAsia="Arial" w:hAnsi="Arial" w:cs="Arial"/>
              </w:rPr>
            </w:pPr>
          </w:p>
        </w:tc>
      </w:tr>
    </w:tbl>
    <w:p w14:paraId="7C466D36" w14:textId="77777777" w:rsidR="00B97A98" w:rsidRDefault="00B97A98">
      <w:pPr>
        <w:spacing w:after="0"/>
        <w:ind w:left="-270"/>
        <w:rPr>
          <w:rFonts w:ascii="Arial" w:eastAsia="Arial" w:hAnsi="Arial" w:cs="Arial"/>
        </w:rPr>
      </w:pPr>
    </w:p>
    <w:p w14:paraId="34D89DB7" w14:textId="77777777" w:rsidR="00B97A98" w:rsidRDefault="00000000">
      <w:pPr>
        <w:spacing w:after="0"/>
        <w:ind w:left="-270"/>
        <w:rPr>
          <w:rFonts w:ascii="Arial" w:eastAsia="Arial" w:hAnsi="Arial" w:cs="Arial"/>
        </w:rPr>
      </w:pPr>
      <w:r>
        <w:rPr>
          <w:rFonts w:ascii="Arial" w:eastAsia="Arial" w:hAnsi="Arial" w:cs="Arial"/>
        </w:rPr>
        <w:t>21. If you were a scientist, what question would you investigate next?</w:t>
      </w:r>
    </w:p>
    <w:tbl>
      <w:tblPr>
        <w:tblStyle w:val="afd"/>
        <w:tblW w:w="10230" w:type="dxa"/>
        <w:tblInd w:w="-3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30"/>
      </w:tblGrid>
      <w:tr w:rsidR="00B97A98" w14:paraId="2AB22871" w14:textId="77777777">
        <w:tc>
          <w:tcPr>
            <w:tcW w:w="10230" w:type="dxa"/>
            <w:tcMar>
              <w:top w:w="100" w:type="dxa"/>
              <w:left w:w="100" w:type="dxa"/>
              <w:bottom w:w="100" w:type="dxa"/>
              <w:right w:w="100" w:type="dxa"/>
            </w:tcMar>
          </w:tcPr>
          <w:p w14:paraId="75273AF0" w14:textId="77777777" w:rsidR="00B97A98" w:rsidRDefault="00B97A98">
            <w:pPr>
              <w:widowControl w:val="0"/>
              <w:spacing w:after="0" w:line="240" w:lineRule="auto"/>
              <w:ind w:left="-270"/>
              <w:rPr>
                <w:rFonts w:ascii="Arial" w:eastAsia="Arial" w:hAnsi="Arial" w:cs="Arial"/>
              </w:rPr>
            </w:pPr>
          </w:p>
          <w:p w14:paraId="7D0CF1A2" w14:textId="77777777" w:rsidR="00B97A98" w:rsidRDefault="00B97A98">
            <w:pPr>
              <w:widowControl w:val="0"/>
              <w:spacing w:after="0" w:line="240" w:lineRule="auto"/>
              <w:ind w:left="-270"/>
              <w:rPr>
                <w:rFonts w:ascii="Arial" w:eastAsia="Arial" w:hAnsi="Arial" w:cs="Arial"/>
              </w:rPr>
            </w:pPr>
          </w:p>
          <w:p w14:paraId="749EDC25" w14:textId="77777777" w:rsidR="00B97A98" w:rsidRDefault="00B97A98">
            <w:pPr>
              <w:widowControl w:val="0"/>
              <w:spacing w:after="0" w:line="240" w:lineRule="auto"/>
              <w:ind w:left="-270"/>
              <w:rPr>
                <w:rFonts w:ascii="Arial" w:eastAsia="Arial" w:hAnsi="Arial" w:cs="Arial"/>
              </w:rPr>
            </w:pPr>
          </w:p>
          <w:p w14:paraId="0D7060DE" w14:textId="77777777" w:rsidR="00B97A98" w:rsidRDefault="00B97A98">
            <w:pPr>
              <w:widowControl w:val="0"/>
              <w:spacing w:after="0" w:line="240" w:lineRule="auto"/>
              <w:ind w:left="-270"/>
              <w:rPr>
                <w:rFonts w:ascii="Arial" w:eastAsia="Arial" w:hAnsi="Arial" w:cs="Arial"/>
              </w:rPr>
            </w:pPr>
          </w:p>
          <w:p w14:paraId="2B40EE01" w14:textId="77777777" w:rsidR="00B97A98" w:rsidRDefault="00B97A98">
            <w:pPr>
              <w:widowControl w:val="0"/>
              <w:spacing w:after="0" w:line="240" w:lineRule="auto"/>
              <w:ind w:left="-270"/>
              <w:rPr>
                <w:rFonts w:ascii="Arial" w:eastAsia="Arial" w:hAnsi="Arial" w:cs="Arial"/>
              </w:rPr>
            </w:pPr>
          </w:p>
          <w:p w14:paraId="74F76F88" w14:textId="77777777" w:rsidR="00B97A98" w:rsidRDefault="00B97A98">
            <w:pPr>
              <w:widowControl w:val="0"/>
              <w:spacing w:after="0" w:line="240" w:lineRule="auto"/>
              <w:ind w:left="-270"/>
              <w:rPr>
                <w:rFonts w:ascii="Arial" w:eastAsia="Arial" w:hAnsi="Arial" w:cs="Arial"/>
              </w:rPr>
            </w:pPr>
          </w:p>
          <w:p w14:paraId="537EA612" w14:textId="77777777" w:rsidR="00B97A98" w:rsidRDefault="00B97A98">
            <w:pPr>
              <w:widowControl w:val="0"/>
              <w:spacing w:after="0" w:line="240" w:lineRule="auto"/>
              <w:ind w:left="-270"/>
              <w:rPr>
                <w:rFonts w:ascii="Arial" w:eastAsia="Arial" w:hAnsi="Arial" w:cs="Arial"/>
              </w:rPr>
            </w:pPr>
          </w:p>
          <w:p w14:paraId="3CB5EF82" w14:textId="77777777" w:rsidR="00B97A98" w:rsidRDefault="00B97A98">
            <w:pPr>
              <w:widowControl w:val="0"/>
              <w:spacing w:after="0" w:line="240" w:lineRule="auto"/>
              <w:ind w:left="-270"/>
              <w:rPr>
                <w:rFonts w:ascii="Arial" w:eastAsia="Arial" w:hAnsi="Arial" w:cs="Arial"/>
              </w:rPr>
            </w:pPr>
          </w:p>
        </w:tc>
      </w:tr>
    </w:tbl>
    <w:p w14:paraId="0FC64534" w14:textId="77777777" w:rsidR="00B97A98" w:rsidRDefault="00B97A98">
      <w:pPr>
        <w:spacing w:after="0"/>
        <w:ind w:left="-270"/>
        <w:rPr>
          <w:rFonts w:ascii="Arial" w:eastAsia="Arial" w:hAnsi="Arial" w:cs="Arial"/>
          <w:b/>
          <w:bCs/>
        </w:rPr>
      </w:pPr>
    </w:p>
    <w:p w14:paraId="4459A0AD" w14:textId="77777777" w:rsidR="00B97A98" w:rsidRDefault="00000000">
      <w:pPr>
        <w:spacing w:after="0"/>
        <w:ind w:left="-270"/>
        <w:rPr>
          <w:rFonts w:ascii="Arial" w:eastAsia="Arial" w:hAnsi="Arial" w:cs="Arial"/>
          <w:b/>
          <w:bCs/>
        </w:rPr>
      </w:pPr>
      <w:r>
        <w:rPr>
          <w:rFonts w:ascii="Arial" w:eastAsia="Arial" w:hAnsi="Arial" w:cs="Arial"/>
          <w:b/>
          <w:bCs/>
        </w:rPr>
        <w:lastRenderedPageBreak/>
        <w:t xml:space="preserve">PART 5. SUMMATIVE ASSESSMENT. CREATE A VISUAL MODEL </w:t>
      </w:r>
    </w:p>
    <w:p w14:paraId="3D75DCF2" w14:textId="77777777" w:rsidR="00B97A98" w:rsidRDefault="00000000">
      <w:pPr>
        <w:spacing w:after="0"/>
        <w:ind w:left="-270"/>
        <w:rPr>
          <w:rFonts w:ascii="Arial" w:eastAsia="Arial" w:hAnsi="Arial" w:cs="Arial"/>
        </w:rPr>
      </w:pPr>
      <w:r>
        <w:rPr>
          <w:rFonts w:ascii="Arial" w:eastAsia="Arial" w:hAnsi="Arial" w:cs="Arial"/>
        </w:rPr>
        <w:t xml:space="preserve">Using what you learned in Parts 1–3, create a </w:t>
      </w:r>
      <w:r>
        <w:rPr>
          <w:rFonts w:ascii="Arial" w:eastAsia="Arial" w:hAnsi="Arial" w:cs="Arial"/>
          <w:b/>
          <w:bCs/>
        </w:rPr>
        <w:t>visual model</w:t>
      </w:r>
      <w:r>
        <w:rPr>
          <w:rFonts w:ascii="Arial" w:eastAsia="Arial" w:hAnsi="Arial" w:cs="Arial"/>
        </w:rPr>
        <w:t xml:space="preserve"> that shows how the Arctic is changing:</w:t>
      </w:r>
    </w:p>
    <w:p w14:paraId="6DAA106B" w14:textId="77777777" w:rsidR="00B97A98" w:rsidRDefault="00B97A98">
      <w:pPr>
        <w:spacing w:after="0"/>
        <w:ind w:left="-270"/>
        <w:rPr>
          <w:rFonts w:ascii="Arial" w:eastAsia="Arial" w:hAnsi="Arial" w:cs="Arial"/>
        </w:rPr>
      </w:pPr>
    </w:p>
    <w:p w14:paraId="3044D747" w14:textId="77777777" w:rsidR="00B97A98" w:rsidRDefault="00000000">
      <w:pPr>
        <w:spacing w:after="0"/>
        <w:ind w:left="-270"/>
        <w:rPr>
          <w:rFonts w:ascii="Arial" w:eastAsia="Arial" w:hAnsi="Arial" w:cs="Arial"/>
          <w:b/>
          <w:bCs/>
        </w:rPr>
      </w:pPr>
      <w:r>
        <w:rPr>
          <w:rFonts w:ascii="Arial" w:eastAsia="Arial" w:hAnsi="Arial" w:cs="Arial"/>
          <w:b/>
          <w:bCs/>
        </w:rPr>
        <w:t>Guiding Questions to help you design your model</w:t>
      </w:r>
    </w:p>
    <w:p w14:paraId="5C0382C0" w14:textId="77777777" w:rsidR="00B97A98" w:rsidRDefault="00000000">
      <w:pPr>
        <w:numPr>
          <w:ilvl w:val="0"/>
          <w:numId w:val="1"/>
        </w:numPr>
        <w:spacing w:after="0"/>
        <w:rPr>
          <w:rFonts w:ascii="Arial" w:eastAsia="Arial" w:hAnsi="Arial" w:cs="Arial"/>
        </w:rPr>
      </w:pPr>
      <w:r>
        <w:rPr>
          <w:rFonts w:ascii="Arial" w:eastAsia="Arial" w:hAnsi="Arial" w:cs="Arial"/>
        </w:rPr>
        <w:t>How does the loss of snow and ice affect the temperature of the ground and water?</w:t>
      </w:r>
    </w:p>
    <w:p w14:paraId="0DBBF64A" w14:textId="77777777" w:rsidR="00B97A98" w:rsidRDefault="00000000">
      <w:pPr>
        <w:numPr>
          <w:ilvl w:val="0"/>
          <w:numId w:val="1"/>
        </w:numPr>
        <w:spacing w:after="0"/>
        <w:rPr>
          <w:rFonts w:ascii="Arial" w:eastAsia="Arial" w:hAnsi="Arial" w:cs="Arial"/>
        </w:rPr>
      </w:pPr>
      <w:r>
        <w:rPr>
          <w:rFonts w:ascii="Arial" w:eastAsia="Arial" w:hAnsi="Arial" w:cs="Arial"/>
        </w:rPr>
        <w:t>How does warmer soil allow shrubs to grow, and how does this in turn affect permafrost?</w:t>
      </w:r>
    </w:p>
    <w:p w14:paraId="7EE435FE" w14:textId="77777777" w:rsidR="00B97A98" w:rsidRDefault="00000000">
      <w:pPr>
        <w:numPr>
          <w:ilvl w:val="0"/>
          <w:numId w:val="1"/>
        </w:numPr>
        <w:spacing w:after="0"/>
        <w:rPr>
          <w:rFonts w:ascii="Arial" w:eastAsia="Arial" w:hAnsi="Arial" w:cs="Arial"/>
        </w:rPr>
      </w:pPr>
      <w:r>
        <w:rPr>
          <w:rFonts w:ascii="Arial" w:eastAsia="Arial" w:hAnsi="Arial" w:cs="Arial"/>
        </w:rPr>
        <w:t>How does the change in surface color relate to warming and feedback loops?</w:t>
      </w:r>
    </w:p>
    <w:p w14:paraId="13F84B8F" w14:textId="77777777" w:rsidR="00B97A98" w:rsidRDefault="00000000">
      <w:pPr>
        <w:numPr>
          <w:ilvl w:val="0"/>
          <w:numId w:val="1"/>
        </w:numPr>
        <w:spacing w:after="0"/>
        <w:rPr>
          <w:rFonts w:ascii="Arial" w:eastAsia="Arial" w:hAnsi="Arial" w:cs="Arial"/>
        </w:rPr>
      </w:pPr>
      <w:r>
        <w:rPr>
          <w:rFonts w:ascii="Arial" w:eastAsia="Arial" w:hAnsi="Arial" w:cs="Arial"/>
        </w:rPr>
        <w:t>How does the greening of the Arctic connect to the timing of plant growth (phenology) and food webs?</w:t>
      </w:r>
    </w:p>
    <w:p w14:paraId="37777136" w14:textId="77777777" w:rsidR="00B97A98" w:rsidRDefault="00000000">
      <w:pPr>
        <w:numPr>
          <w:ilvl w:val="0"/>
          <w:numId w:val="1"/>
        </w:numPr>
        <w:spacing w:after="0"/>
        <w:rPr>
          <w:rFonts w:ascii="Arial" w:eastAsia="Arial" w:hAnsi="Arial" w:cs="Arial"/>
        </w:rPr>
      </w:pPr>
      <w:r>
        <w:rPr>
          <w:rFonts w:ascii="Arial" w:eastAsia="Arial" w:hAnsi="Arial" w:cs="Arial"/>
        </w:rPr>
        <w:t>Can you show a cycle that repeats or amplifies itself (positive feedback)?</w:t>
      </w:r>
    </w:p>
    <w:p w14:paraId="7C3EEA4C" w14:textId="77777777" w:rsidR="00B97A98" w:rsidRDefault="00000000">
      <w:pPr>
        <w:numPr>
          <w:ilvl w:val="0"/>
          <w:numId w:val="1"/>
        </w:numPr>
        <w:spacing w:after="0"/>
        <w:rPr>
          <w:rFonts w:ascii="Arial" w:eastAsia="Arial" w:hAnsi="Arial" w:cs="Arial"/>
        </w:rPr>
      </w:pPr>
      <w:r>
        <w:rPr>
          <w:rFonts w:ascii="Arial" w:eastAsia="Arial" w:hAnsi="Arial" w:cs="Arial"/>
        </w:rPr>
        <w:t>Optional: How might these changes affect humans or animals in the Arctic?</w:t>
      </w:r>
    </w:p>
    <w:p w14:paraId="14AF62F8" w14:textId="77777777" w:rsidR="00B97A98" w:rsidRDefault="00000000">
      <w:pPr>
        <w:numPr>
          <w:ilvl w:val="0"/>
          <w:numId w:val="1"/>
        </w:numPr>
        <w:spacing w:after="0"/>
        <w:rPr>
          <w:rFonts w:ascii="Arial" w:eastAsia="Arial" w:hAnsi="Arial" w:cs="Arial"/>
        </w:rPr>
      </w:pPr>
      <w:r>
        <w:rPr>
          <w:rFonts w:ascii="Arial" w:eastAsia="Arial" w:hAnsi="Arial" w:cs="Arial"/>
        </w:rPr>
        <w:t>Optional Challenge: Include predictions for the Arctic in 50–100 years based on the feedback loops and changes you’ve illustrated.</w:t>
      </w:r>
    </w:p>
    <w:p w14:paraId="2774733A" w14:textId="77777777" w:rsidR="00B97A98" w:rsidRDefault="00000000">
      <w:pPr>
        <w:numPr>
          <w:ilvl w:val="0"/>
          <w:numId w:val="1"/>
        </w:numPr>
        <w:spacing w:after="0"/>
        <w:rPr>
          <w:rFonts w:ascii="Arial" w:eastAsia="Arial" w:hAnsi="Arial" w:cs="Arial"/>
        </w:rPr>
      </w:pPr>
      <w:r>
        <w:rPr>
          <w:rFonts w:ascii="Arial" w:eastAsia="Arial" w:hAnsi="Arial" w:cs="Arial"/>
        </w:rPr>
        <w:t xml:space="preserve">Add any human or ecological </w:t>
      </w:r>
      <w:proofErr w:type="gramStart"/>
      <w:r>
        <w:rPr>
          <w:rFonts w:ascii="Arial" w:eastAsia="Arial" w:hAnsi="Arial" w:cs="Arial"/>
        </w:rPr>
        <w:t>impacts</w:t>
      </w:r>
      <w:proofErr w:type="gramEnd"/>
      <w:r>
        <w:rPr>
          <w:rFonts w:ascii="Arial" w:eastAsia="Arial" w:hAnsi="Arial" w:cs="Arial"/>
        </w:rPr>
        <w:t xml:space="preserve"> you think are important.</w:t>
      </w:r>
    </w:p>
    <w:p w14:paraId="39753536" w14:textId="77777777" w:rsidR="00B97A98" w:rsidRDefault="00B97A98">
      <w:pPr>
        <w:spacing w:after="0"/>
        <w:ind w:left="-270"/>
        <w:rPr>
          <w:rFonts w:ascii="Arial" w:eastAsia="Arial" w:hAnsi="Arial" w:cs="Arial"/>
          <w:b/>
          <w:bCs/>
        </w:rPr>
      </w:pPr>
    </w:p>
    <w:p w14:paraId="60873AD9" w14:textId="77777777" w:rsidR="00B97A98" w:rsidRDefault="00000000">
      <w:pPr>
        <w:spacing w:after="0"/>
        <w:ind w:left="-270"/>
        <w:rPr>
          <w:rFonts w:ascii="Arial" w:eastAsia="Arial" w:hAnsi="Arial" w:cs="Arial"/>
        </w:rPr>
      </w:pPr>
      <w:r>
        <w:rPr>
          <w:rFonts w:ascii="Arial" w:eastAsia="Arial" w:hAnsi="Arial" w:cs="Arial"/>
        </w:rPr>
        <w:t xml:space="preserve">1. Include these key elements: </w:t>
      </w:r>
    </w:p>
    <w:p w14:paraId="3EE975B1" w14:textId="77777777" w:rsidR="00B97A98" w:rsidRDefault="00000000">
      <w:pPr>
        <w:numPr>
          <w:ilvl w:val="0"/>
          <w:numId w:val="2"/>
        </w:numPr>
        <w:spacing w:after="0"/>
        <w:rPr>
          <w:rFonts w:ascii="Arial" w:eastAsia="Arial" w:hAnsi="Arial" w:cs="Arial"/>
        </w:rPr>
      </w:pPr>
      <w:r>
        <w:rPr>
          <w:rFonts w:ascii="Arial" w:eastAsia="Arial" w:hAnsi="Arial" w:cs="Arial"/>
        </w:rPr>
        <w:t>Snow and ice</w:t>
      </w:r>
    </w:p>
    <w:p w14:paraId="1D54DF7E" w14:textId="77777777" w:rsidR="00B97A98" w:rsidRDefault="00000000">
      <w:pPr>
        <w:numPr>
          <w:ilvl w:val="0"/>
          <w:numId w:val="2"/>
        </w:numPr>
        <w:spacing w:after="0"/>
        <w:rPr>
          <w:rFonts w:ascii="Arial" w:eastAsia="Arial" w:hAnsi="Arial" w:cs="Arial"/>
        </w:rPr>
      </w:pPr>
      <w:r>
        <w:rPr>
          <w:rFonts w:ascii="Arial" w:eastAsia="Arial" w:hAnsi="Arial" w:cs="Arial"/>
        </w:rPr>
        <w:t>Dark land/vegetation</w:t>
      </w:r>
    </w:p>
    <w:p w14:paraId="5C0EB698" w14:textId="77777777" w:rsidR="00B97A98" w:rsidRDefault="00000000">
      <w:pPr>
        <w:numPr>
          <w:ilvl w:val="0"/>
          <w:numId w:val="2"/>
        </w:numPr>
        <w:spacing w:after="0"/>
        <w:rPr>
          <w:rFonts w:ascii="Arial" w:eastAsia="Arial" w:hAnsi="Arial" w:cs="Arial"/>
        </w:rPr>
      </w:pPr>
      <w:r>
        <w:rPr>
          <w:rFonts w:ascii="Arial" w:eastAsia="Arial" w:hAnsi="Arial" w:cs="Arial"/>
        </w:rPr>
        <w:t>Ocean liquid water</w:t>
      </w:r>
    </w:p>
    <w:p w14:paraId="3B7FCC8C" w14:textId="77777777" w:rsidR="00B97A98" w:rsidRDefault="00000000">
      <w:pPr>
        <w:numPr>
          <w:ilvl w:val="0"/>
          <w:numId w:val="2"/>
        </w:numPr>
        <w:spacing w:after="0"/>
        <w:rPr>
          <w:rFonts w:ascii="Arial" w:eastAsia="Arial" w:hAnsi="Arial" w:cs="Arial"/>
        </w:rPr>
      </w:pPr>
      <w:r>
        <w:rPr>
          <w:rFonts w:ascii="Arial" w:eastAsia="Arial" w:hAnsi="Arial" w:cs="Arial"/>
        </w:rPr>
        <w:t>Temperature changes</w:t>
      </w:r>
    </w:p>
    <w:p w14:paraId="30D6DCD8" w14:textId="77777777" w:rsidR="00B97A98" w:rsidRDefault="00000000">
      <w:pPr>
        <w:numPr>
          <w:ilvl w:val="0"/>
          <w:numId w:val="2"/>
        </w:numPr>
        <w:spacing w:after="0"/>
        <w:rPr>
          <w:rFonts w:ascii="Arial" w:eastAsia="Arial" w:hAnsi="Arial" w:cs="Arial"/>
        </w:rPr>
      </w:pPr>
      <w:r>
        <w:rPr>
          <w:rFonts w:ascii="Arial" w:eastAsia="Arial" w:hAnsi="Arial" w:cs="Arial"/>
        </w:rPr>
        <w:t>Shrubs/woody plants</w:t>
      </w:r>
    </w:p>
    <w:p w14:paraId="3DE316F9" w14:textId="77777777" w:rsidR="00B97A98" w:rsidRDefault="00000000">
      <w:pPr>
        <w:numPr>
          <w:ilvl w:val="0"/>
          <w:numId w:val="2"/>
        </w:numPr>
        <w:spacing w:after="0"/>
        <w:rPr>
          <w:rFonts w:ascii="Arial" w:eastAsia="Arial" w:hAnsi="Arial" w:cs="Arial"/>
        </w:rPr>
      </w:pPr>
      <w:r>
        <w:rPr>
          <w:rFonts w:ascii="Arial" w:eastAsia="Arial" w:hAnsi="Arial" w:cs="Arial"/>
        </w:rPr>
        <w:t>Permafrost thaw</w:t>
      </w:r>
    </w:p>
    <w:p w14:paraId="4BF51364" w14:textId="77777777" w:rsidR="00B97A98" w:rsidRDefault="00000000">
      <w:pPr>
        <w:numPr>
          <w:ilvl w:val="0"/>
          <w:numId w:val="2"/>
        </w:numPr>
        <w:spacing w:after="0"/>
        <w:rPr>
          <w:rFonts w:ascii="Arial" w:eastAsia="Arial" w:hAnsi="Arial" w:cs="Arial"/>
        </w:rPr>
      </w:pPr>
      <w:r>
        <w:rPr>
          <w:rFonts w:ascii="Arial" w:eastAsia="Arial" w:hAnsi="Arial" w:cs="Arial"/>
        </w:rPr>
        <w:t>Greening of the Arctic</w:t>
      </w:r>
    </w:p>
    <w:p w14:paraId="13F5C15E" w14:textId="77777777" w:rsidR="00B97A98" w:rsidRDefault="00000000">
      <w:pPr>
        <w:numPr>
          <w:ilvl w:val="0"/>
          <w:numId w:val="2"/>
        </w:numPr>
        <w:spacing w:after="0"/>
        <w:rPr>
          <w:rFonts w:ascii="Arial" w:eastAsia="Arial" w:hAnsi="Arial" w:cs="Arial"/>
        </w:rPr>
      </w:pPr>
      <w:r>
        <w:rPr>
          <w:rFonts w:ascii="Arial" w:eastAsia="Arial" w:hAnsi="Arial" w:cs="Arial"/>
        </w:rPr>
        <w:t xml:space="preserve">Feedback loops </w:t>
      </w:r>
    </w:p>
    <w:p w14:paraId="5607E50D" w14:textId="77777777" w:rsidR="00B97A98" w:rsidRDefault="00B97A98">
      <w:pPr>
        <w:spacing w:after="0"/>
        <w:ind w:left="720"/>
        <w:rPr>
          <w:rFonts w:ascii="Arial" w:eastAsia="Arial" w:hAnsi="Arial" w:cs="Arial"/>
        </w:rPr>
      </w:pPr>
    </w:p>
    <w:p w14:paraId="07EAFC84" w14:textId="77777777" w:rsidR="00B97A98" w:rsidRDefault="00000000">
      <w:pPr>
        <w:spacing w:after="0"/>
        <w:ind w:left="-270"/>
        <w:rPr>
          <w:rFonts w:ascii="Arial" w:eastAsia="Arial" w:hAnsi="Arial" w:cs="Arial"/>
        </w:rPr>
      </w:pPr>
      <w:r>
        <w:rPr>
          <w:rFonts w:ascii="Arial" w:eastAsia="Arial" w:hAnsi="Arial" w:cs="Arial"/>
        </w:rPr>
        <w:t xml:space="preserve">2. Use </w:t>
      </w:r>
      <w:r>
        <w:rPr>
          <w:rFonts w:ascii="Arial" w:eastAsia="Arial" w:hAnsi="Arial" w:cs="Arial"/>
          <w:b/>
          <w:bCs/>
        </w:rPr>
        <w:t>arrows</w:t>
      </w:r>
      <w:r>
        <w:rPr>
          <w:rFonts w:ascii="Arial" w:eastAsia="Arial" w:hAnsi="Arial" w:cs="Arial"/>
        </w:rPr>
        <w:t xml:space="preserve"> to show cause-and-effect relationships. </w:t>
      </w:r>
    </w:p>
    <w:p w14:paraId="5CE610CB" w14:textId="77777777" w:rsidR="00B97A98" w:rsidRDefault="00000000">
      <w:pPr>
        <w:spacing w:after="0"/>
        <w:ind w:left="-270"/>
        <w:rPr>
          <w:rFonts w:ascii="Arial" w:eastAsia="Arial" w:hAnsi="Arial" w:cs="Arial"/>
        </w:rPr>
      </w:pPr>
      <w:r>
        <w:rPr>
          <w:rFonts w:ascii="Arial" w:eastAsia="Arial" w:hAnsi="Arial" w:cs="Arial"/>
        </w:rPr>
        <w:t xml:space="preserve">3. Label any </w:t>
      </w:r>
      <w:r>
        <w:rPr>
          <w:rFonts w:ascii="Arial" w:eastAsia="Arial" w:hAnsi="Arial" w:cs="Arial"/>
          <w:b/>
          <w:bCs/>
        </w:rPr>
        <w:t xml:space="preserve">positive </w:t>
      </w:r>
      <w:proofErr w:type="gramStart"/>
      <w:r>
        <w:rPr>
          <w:rFonts w:ascii="Arial" w:eastAsia="Arial" w:hAnsi="Arial" w:cs="Arial"/>
          <w:b/>
          <w:bCs/>
        </w:rPr>
        <w:t>feedback loops</w:t>
      </w:r>
      <w:proofErr w:type="gramEnd"/>
      <w:r>
        <w:rPr>
          <w:rFonts w:ascii="Arial" w:eastAsia="Arial" w:hAnsi="Arial" w:cs="Arial"/>
        </w:rPr>
        <w:t xml:space="preserve"> you identify. </w:t>
      </w:r>
    </w:p>
    <w:p w14:paraId="011F2879" w14:textId="77777777" w:rsidR="00B97A98" w:rsidRDefault="00000000">
      <w:pPr>
        <w:spacing w:after="0"/>
        <w:ind w:left="-270"/>
        <w:rPr>
          <w:rFonts w:ascii="Arial" w:eastAsia="Arial" w:hAnsi="Arial" w:cs="Arial"/>
        </w:rPr>
      </w:pPr>
      <w:r>
        <w:rPr>
          <w:rFonts w:ascii="Arial" w:eastAsia="Arial" w:hAnsi="Arial" w:cs="Arial"/>
        </w:rPr>
        <w:t xml:space="preserve">4. Add </w:t>
      </w:r>
      <w:r>
        <w:rPr>
          <w:rFonts w:ascii="Arial" w:eastAsia="Arial" w:hAnsi="Arial" w:cs="Arial"/>
          <w:b/>
          <w:bCs/>
        </w:rPr>
        <w:t>short captions or notes</w:t>
      </w:r>
      <w:r>
        <w:rPr>
          <w:rFonts w:ascii="Arial" w:eastAsia="Arial" w:hAnsi="Arial" w:cs="Arial"/>
        </w:rPr>
        <w:t xml:space="preserve"> to explain what is happening. </w:t>
      </w:r>
    </w:p>
    <w:p w14:paraId="23604C93" w14:textId="77777777" w:rsidR="00B97A98" w:rsidRDefault="00000000">
      <w:pPr>
        <w:spacing w:after="0"/>
        <w:ind w:left="-270"/>
        <w:rPr>
          <w:rFonts w:ascii="Arial" w:eastAsia="Arial" w:hAnsi="Arial" w:cs="Arial"/>
        </w:rPr>
      </w:pPr>
      <w:r>
        <w:rPr>
          <w:rFonts w:ascii="Arial" w:eastAsia="Arial" w:hAnsi="Arial" w:cs="Arial"/>
        </w:rPr>
        <w:t>5. Be creative: use boxes, colors, or symbols to illustrate your ideas.</w:t>
      </w:r>
    </w:p>
    <w:p w14:paraId="40667A19" w14:textId="77777777" w:rsidR="00B97A98" w:rsidRDefault="00B97A98">
      <w:pPr>
        <w:spacing w:after="0"/>
        <w:ind w:left="-270"/>
        <w:rPr>
          <w:rFonts w:ascii="Arial" w:eastAsia="Arial" w:hAnsi="Arial" w:cs="Arial"/>
        </w:rPr>
      </w:pPr>
    </w:p>
    <w:p w14:paraId="3666D621" w14:textId="77777777" w:rsidR="00B97A98" w:rsidRDefault="00000000">
      <w:pPr>
        <w:spacing w:after="0"/>
        <w:ind w:left="-270"/>
        <w:rPr>
          <w:rFonts w:ascii="Arial" w:eastAsia="Arial" w:hAnsi="Arial" w:cs="Arial"/>
          <w:b/>
          <w:bCs/>
        </w:rPr>
      </w:pPr>
      <w:r>
        <w:rPr>
          <w:rFonts w:ascii="Arial" w:eastAsia="Arial" w:hAnsi="Arial" w:cs="Arial"/>
          <w:b/>
          <w:bCs/>
        </w:rPr>
        <w:t>Word Bank</w:t>
      </w:r>
    </w:p>
    <w:tbl>
      <w:tblPr>
        <w:tblStyle w:val="afe"/>
        <w:tblW w:w="9900" w:type="dxa"/>
        <w:tblInd w:w="-5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00"/>
      </w:tblGrid>
      <w:tr w:rsidR="00B97A98" w14:paraId="60D20393" w14:textId="77777777">
        <w:tc>
          <w:tcPr>
            <w:tcW w:w="9900" w:type="dxa"/>
            <w:tcMar>
              <w:top w:w="100" w:type="dxa"/>
              <w:left w:w="100" w:type="dxa"/>
              <w:bottom w:w="100" w:type="dxa"/>
              <w:right w:w="100" w:type="dxa"/>
            </w:tcMar>
          </w:tcPr>
          <w:p w14:paraId="22318542" w14:textId="77777777" w:rsidR="00B97A98" w:rsidRDefault="00000000">
            <w:pPr>
              <w:spacing w:after="0"/>
              <w:rPr>
                <w:rFonts w:ascii="Arial" w:eastAsia="Arial" w:hAnsi="Arial" w:cs="Arial"/>
              </w:rPr>
            </w:pPr>
            <w:r>
              <w:rPr>
                <w:rFonts w:ascii="Arial" w:eastAsia="Arial" w:hAnsi="Arial" w:cs="Arial"/>
              </w:rPr>
              <w:t>Arctic amplification- Snow and ice- Dark land/vegetation- Ocean liquid water</w:t>
            </w:r>
            <w:r>
              <w:rPr>
                <w:rFonts w:ascii="Arial" w:eastAsia="Arial" w:hAnsi="Arial" w:cs="Arial"/>
              </w:rPr>
              <w:br/>
              <w:t>Temperatures- Shrubs/woody plants- Permafrost thaw- greenhouse gases</w:t>
            </w:r>
            <w:r>
              <w:rPr>
                <w:rFonts w:ascii="Arial" w:eastAsia="Arial" w:hAnsi="Arial" w:cs="Arial"/>
              </w:rPr>
              <w:br/>
              <w:t>Positive feedback loop- Greening of the Arctic- Bud burst / phenology- Growing season</w:t>
            </w:r>
          </w:p>
        </w:tc>
      </w:tr>
    </w:tbl>
    <w:p w14:paraId="73E00CFE" w14:textId="77777777" w:rsidR="00B97A98" w:rsidRDefault="00000000">
      <w:pPr>
        <w:spacing w:after="0"/>
        <w:ind w:left="-270"/>
        <w:rPr>
          <w:rFonts w:ascii="Arial" w:eastAsia="Arial" w:hAnsi="Arial" w:cs="Arial"/>
          <w:b/>
          <w:bCs/>
        </w:rPr>
      </w:pPr>
      <w:r>
        <w:rPr>
          <w:rFonts w:ascii="Arial" w:eastAsia="Arial" w:hAnsi="Arial" w:cs="Arial"/>
        </w:rPr>
        <w:br/>
      </w:r>
    </w:p>
    <w:p w14:paraId="755F705E" w14:textId="77777777" w:rsidR="00B97A98" w:rsidRDefault="00000000">
      <w:pPr>
        <w:spacing w:after="0"/>
        <w:ind w:left="-270"/>
        <w:rPr>
          <w:rFonts w:ascii="Arial" w:eastAsia="Arial" w:hAnsi="Arial" w:cs="Arial"/>
          <w:b/>
          <w:bCs/>
        </w:rPr>
      </w:pPr>
      <w:r>
        <w:rPr>
          <w:rFonts w:ascii="Arial" w:eastAsia="Arial" w:hAnsi="Arial" w:cs="Arial"/>
          <w:b/>
          <w:bCs/>
        </w:rPr>
        <w:lastRenderedPageBreak/>
        <w:t>OTHER POSSIBLE FORMATIVE ASSESSMENTS</w:t>
      </w:r>
    </w:p>
    <w:p w14:paraId="6966CF57" w14:textId="77777777" w:rsidR="00B97A98" w:rsidRDefault="00000000">
      <w:pPr>
        <w:numPr>
          <w:ilvl w:val="0"/>
          <w:numId w:val="9"/>
        </w:numPr>
        <w:spacing w:after="0"/>
        <w:rPr>
          <w:rFonts w:ascii="Arial" w:eastAsia="Arial" w:hAnsi="Arial" w:cs="Arial"/>
        </w:rPr>
      </w:pPr>
      <w:r>
        <w:rPr>
          <w:rFonts w:ascii="Arial" w:eastAsia="Arial" w:hAnsi="Arial" w:cs="Arial"/>
        </w:rPr>
        <w:t>A woman in the market talked to us about how she likes to collect cloudberries (a woody shrub) in the north of Alaska. She has tried to grow them in Barrow, but it never works because by the time the plants start making fruit, they freeze. Given what you have learned, do you think she will be able to grow them in the distant future? Explain your reasoning.</w:t>
      </w:r>
    </w:p>
    <w:p w14:paraId="282D2CED" w14:textId="77777777" w:rsidR="00B97A98" w:rsidRDefault="00B97A98">
      <w:pPr>
        <w:spacing w:after="0"/>
        <w:ind w:left="720"/>
        <w:rPr>
          <w:rFonts w:ascii="Arial" w:eastAsia="Arial" w:hAnsi="Arial" w:cs="Arial"/>
        </w:rPr>
      </w:pPr>
    </w:p>
    <w:p w14:paraId="68213E49" w14:textId="77777777" w:rsidR="00B97A98" w:rsidRDefault="00000000">
      <w:pPr>
        <w:numPr>
          <w:ilvl w:val="0"/>
          <w:numId w:val="9"/>
        </w:numPr>
        <w:spacing w:after="0"/>
        <w:rPr>
          <w:rFonts w:ascii="Arial" w:eastAsia="Arial" w:hAnsi="Arial" w:cs="Arial"/>
        </w:rPr>
      </w:pPr>
      <w:r>
        <w:rPr>
          <w:rFonts w:ascii="Arial" w:eastAsia="Arial" w:hAnsi="Arial" w:cs="Arial"/>
        </w:rPr>
        <w:t xml:space="preserve">In North Powder, Oregon, the Huckleberry festival has been happening during the second half of September since 1962. Lately, though, organizers </w:t>
      </w:r>
      <w:proofErr w:type="gramStart"/>
      <w:r>
        <w:rPr>
          <w:rFonts w:ascii="Arial" w:eastAsia="Arial" w:hAnsi="Arial" w:cs="Arial"/>
        </w:rPr>
        <w:t>are</w:t>
      </w:r>
      <w:proofErr w:type="gramEnd"/>
      <w:r>
        <w:rPr>
          <w:rFonts w:ascii="Arial" w:eastAsia="Arial" w:hAnsi="Arial" w:cs="Arial"/>
        </w:rPr>
        <w:t xml:space="preserve"> considering moving the dates, as during the festival, there are no more fresh berries.  Use your knowledge </w:t>
      </w:r>
      <w:proofErr w:type="gramStart"/>
      <w:r>
        <w:rPr>
          <w:rFonts w:ascii="Arial" w:eastAsia="Arial" w:hAnsi="Arial" w:cs="Arial"/>
        </w:rPr>
        <w:t>on</w:t>
      </w:r>
      <w:proofErr w:type="gramEnd"/>
      <w:r>
        <w:rPr>
          <w:rFonts w:ascii="Arial" w:eastAsia="Arial" w:hAnsi="Arial" w:cs="Arial"/>
        </w:rPr>
        <w:t xml:space="preserve"> Arctic amplification and the greening of the Arctic to answer these questions:</w:t>
      </w:r>
    </w:p>
    <w:p w14:paraId="5E5F6D94" w14:textId="77777777" w:rsidR="00B97A98" w:rsidRDefault="00B97A98">
      <w:pPr>
        <w:spacing w:after="0"/>
        <w:ind w:left="720"/>
        <w:rPr>
          <w:rFonts w:ascii="Arial" w:eastAsia="Arial" w:hAnsi="Arial" w:cs="Arial"/>
        </w:rPr>
      </w:pPr>
    </w:p>
    <w:p w14:paraId="0DFBB8A9" w14:textId="77777777" w:rsidR="00B97A98" w:rsidRDefault="00000000">
      <w:pPr>
        <w:numPr>
          <w:ilvl w:val="0"/>
          <w:numId w:val="8"/>
        </w:numPr>
        <w:spacing w:after="0"/>
        <w:rPr>
          <w:rFonts w:ascii="Arial" w:eastAsia="Arial" w:hAnsi="Arial" w:cs="Arial"/>
        </w:rPr>
      </w:pPr>
      <w:r>
        <w:rPr>
          <w:rFonts w:ascii="Arial" w:eastAsia="Arial" w:hAnsi="Arial" w:cs="Arial"/>
        </w:rPr>
        <w:t>Why is that happening?</w:t>
      </w:r>
    </w:p>
    <w:p w14:paraId="0CE7E278" w14:textId="77777777" w:rsidR="00B97A98" w:rsidRDefault="00000000">
      <w:pPr>
        <w:numPr>
          <w:ilvl w:val="0"/>
          <w:numId w:val="8"/>
        </w:numPr>
        <w:spacing w:after="0"/>
        <w:rPr>
          <w:rFonts w:ascii="Arial" w:eastAsia="Arial" w:hAnsi="Arial" w:cs="Arial"/>
        </w:rPr>
      </w:pPr>
      <w:r>
        <w:rPr>
          <w:rFonts w:ascii="Arial" w:eastAsia="Arial" w:hAnsi="Arial" w:cs="Arial"/>
        </w:rPr>
        <w:t>Should they move the festival to an earlier or later day? Explain your prediction.</w:t>
      </w:r>
    </w:p>
    <w:p w14:paraId="36E7DC7A" w14:textId="77777777" w:rsidR="00B97A98" w:rsidRDefault="00B97A98">
      <w:pPr>
        <w:spacing w:after="0"/>
        <w:ind w:left="-270"/>
        <w:rPr>
          <w:rFonts w:ascii="Arial" w:eastAsia="Arial" w:hAnsi="Arial" w:cs="Arial"/>
        </w:rPr>
      </w:pPr>
    </w:p>
    <w:p w14:paraId="780207B6" w14:textId="77777777" w:rsidR="00B97A98" w:rsidRDefault="00B97A98">
      <w:pPr>
        <w:pBdr>
          <w:top w:val="nil"/>
          <w:left w:val="nil"/>
          <w:bottom w:val="nil"/>
          <w:right w:val="nil"/>
          <w:between w:val="nil"/>
        </w:pBdr>
        <w:spacing w:after="0"/>
        <w:ind w:left="-270"/>
        <w:rPr>
          <w:rFonts w:ascii="Arial" w:eastAsia="Arial" w:hAnsi="Arial" w:cs="Arial"/>
        </w:rPr>
      </w:pPr>
    </w:p>
    <w:p w14:paraId="00EED7B1" w14:textId="77777777" w:rsidR="00B97A98" w:rsidRDefault="00B97A98">
      <w:pPr>
        <w:spacing w:after="0"/>
        <w:ind w:left="-270"/>
        <w:rPr>
          <w:rFonts w:ascii="Arial" w:eastAsia="Arial" w:hAnsi="Arial" w:cs="Arial"/>
          <w:b/>
          <w:bCs/>
        </w:rPr>
      </w:pPr>
    </w:p>
    <w:p w14:paraId="65D55D77" w14:textId="77777777" w:rsidR="00B97A98" w:rsidRDefault="00B97A98">
      <w:pPr>
        <w:spacing w:after="0"/>
        <w:ind w:left="-270"/>
        <w:rPr>
          <w:rFonts w:ascii="Arial" w:eastAsia="Arial" w:hAnsi="Arial" w:cs="Arial"/>
          <w:b/>
          <w:bCs/>
        </w:rPr>
      </w:pPr>
    </w:p>
    <w:p w14:paraId="456F98F7" w14:textId="77777777" w:rsidR="00B97A98" w:rsidRDefault="00B97A98">
      <w:pPr>
        <w:spacing w:after="0"/>
        <w:ind w:left="-270"/>
        <w:rPr>
          <w:rFonts w:ascii="Arial" w:eastAsia="Arial" w:hAnsi="Arial" w:cs="Arial"/>
          <w:b/>
          <w:bCs/>
        </w:rPr>
      </w:pPr>
    </w:p>
    <w:p w14:paraId="654C0EE6" w14:textId="77777777" w:rsidR="00B97A98" w:rsidRDefault="00B97A98">
      <w:pPr>
        <w:spacing w:after="0"/>
        <w:ind w:left="-270"/>
        <w:rPr>
          <w:rFonts w:ascii="Arial" w:eastAsia="Arial" w:hAnsi="Arial" w:cs="Arial"/>
          <w:b/>
          <w:bCs/>
        </w:rPr>
      </w:pPr>
    </w:p>
    <w:p w14:paraId="31E47F39" w14:textId="77777777" w:rsidR="00B97A98" w:rsidRDefault="00B97A98">
      <w:pPr>
        <w:spacing w:after="0"/>
        <w:ind w:left="-270"/>
        <w:rPr>
          <w:rFonts w:ascii="Arial" w:eastAsia="Arial" w:hAnsi="Arial" w:cs="Arial"/>
          <w:b/>
          <w:bCs/>
        </w:rPr>
      </w:pPr>
    </w:p>
    <w:p w14:paraId="25F1763D" w14:textId="77777777" w:rsidR="00B97A98" w:rsidRDefault="00B97A98">
      <w:pPr>
        <w:spacing w:after="0"/>
        <w:ind w:left="-270"/>
        <w:rPr>
          <w:rFonts w:ascii="Arial" w:eastAsia="Arial" w:hAnsi="Arial" w:cs="Arial"/>
          <w:b/>
          <w:bCs/>
        </w:rPr>
      </w:pPr>
    </w:p>
    <w:p w14:paraId="3B51D568" w14:textId="77777777" w:rsidR="00B97A98" w:rsidRDefault="00B97A98">
      <w:pPr>
        <w:spacing w:after="0"/>
        <w:ind w:left="-270"/>
        <w:rPr>
          <w:rFonts w:ascii="Arial" w:eastAsia="Arial" w:hAnsi="Arial" w:cs="Arial"/>
          <w:b/>
          <w:bCs/>
        </w:rPr>
      </w:pPr>
    </w:p>
    <w:p w14:paraId="4D74C90D" w14:textId="77777777" w:rsidR="00B97A98" w:rsidRDefault="00B97A98">
      <w:pPr>
        <w:spacing w:after="0"/>
        <w:ind w:left="-270"/>
        <w:rPr>
          <w:rFonts w:ascii="Arial" w:eastAsia="Arial" w:hAnsi="Arial" w:cs="Arial"/>
          <w:b/>
          <w:bCs/>
        </w:rPr>
      </w:pPr>
    </w:p>
    <w:p w14:paraId="1451E280" w14:textId="77777777" w:rsidR="00B97A98" w:rsidRDefault="00B97A98">
      <w:pPr>
        <w:spacing w:after="0"/>
        <w:ind w:left="-270"/>
        <w:rPr>
          <w:rFonts w:ascii="Arial" w:eastAsia="Arial" w:hAnsi="Arial" w:cs="Arial"/>
          <w:b/>
          <w:bCs/>
        </w:rPr>
      </w:pPr>
    </w:p>
    <w:p w14:paraId="246AF5C2" w14:textId="77777777" w:rsidR="00B97A98" w:rsidRDefault="00B97A98">
      <w:pPr>
        <w:spacing w:after="0"/>
        <w:ind w:left="-270"/>
        <w:rPr>
          <w:rFonts w:ascii="Arial" w:eastAsia="Arial" w:hAnsi="Arial" w:cs="Arial"/>
          <w:b/>
          <w:bCs/>
        </w:rPr>
      </w:pPr>
    </w:p>
    <w:p w14:paraId="3662E23A" w14:textId="77777777" w:rsidR="00B97A98" w:rsidRDefault="00B97A98">
      <w:pPr>
        <w:spacing w:after="0"/>
        <w:ind w:left="-270"/>
        <w:rPr>
          <w:rFonts w:ascii="Arial" w:eastAsia="Arial" w:hAnsi="Arial" w:cs="Arial"/>
          <w:b/>
          <w:bCs/>
        </w:rPr>
      </w:pPr>
    </w:p>
    <w:p w14:paraId="0A8DA13E" w14:textId="77777777" w:rsidR="00B97A98" w:rsidRDefault="00B97A98">
      <w:pPr>
        <w:spacing w:after="0"/>
        <w:ind w:left="-270"/>
        <w:rPr>
          <w:rFonts w:ascii="Arial" w:eastAsia="Arial" w:hAnsi="Arial" w:cs="Arial"/>
          <w:b/>
          <w:bCs/>
        </w:rPr>
      </w:pPr>
    </w:p>
    <w:p w14:paraId="766F76A6" w14:textId="77777777" w:rsidR="00B97A98" w:rsidRDefault="00B97A98">
      <w:pPr>
        <w:spacing w:after="0"/>
        <w:ind w:left="-270"/>
        <w:rPr>
          <w:rFonts w:ascii="Arial" w:eastAsia="Arial" w:hAnsi="Arial" w:cs="Arial"/>
          <w:b/>
          <w:bCs/>
        </w:rPr>
      </w:pPr>
    </w:p>
    <w:p w14:paraId="2D27C82D" w14:textId="77777777" w:rsidR="00B97A98" w:rsidRDefault="00B97A98">
      <w:pPr>
        <w:spacing w:after="0"/>
        <w:ind w:left="-270"/>
        <w:rPr>
          <w:rFonts w:ascii="Arial" w:eastAsia="Arial" w:hAnsi="Arial" w:cs="Arial"/>
          <w:b/>
          <w:bCs/>
        </w:rPr>
      </w:pPr>
    </w:p>
    <w:p w14:paraId="6A372237" w14:textId="77777777" w:rsidR="00B97A98" w:rsidRDefault="00B97A98">
      <w:pPr>
        <w:spacing w:after="0"/>
        <w:ind w:left="-270"/>
        <w:rPr>
          <w:rFonts w:ascii="Arial" w:eastAsia="Arial" w:hAnsi="Arial" w:cs="Arial"/>
          <w:b/>
          <w:bCs/>
        </w:rPr>
      </w:pPr>
    </w:p>
    <w:p w14:paraId="602876D7" w14:textId="77777777" w:rsidR="00B97A98" w:rsidRDefault="00B97A98">
      <w:pPr>
        <w:spacing w:after="0"/>
        <w:ind w:left="-270"/>
        <w:rPr>
          <w:rFonts w:ascii="Arial" w:eastAsia="Arial" w:hAnsi="Arial" w:cs="Arial"/>
          <w:b/>
          <w:bCs/>
        </w:rPr>
      </w:pPr>
    </w:p>
    <w:p w14:paraId="0B63EE4D" w14:textId="77777777" w:rsidR="00B97A98" w:rsidRDefault="00B97A98">
      <w:pPr>
        <w:spacing w:after="0"/>
        <w:ind w:left="-270"/>
        <w:rPr>
          <w:rFonts w:ascii="Arial" w:eastAsia="Arial" w:hAnsi="Arial" w:cs="Arial"/>
          <w:b/>
          <w:bCs/>
        </w:rPr>
      </w:pPr>
    </w:p>
    <w:p w14:paraId="13B9AB6F" w14:textId="77777777" w:rsidR="00B97A98" w:rsidRDefault="00000000">
      <w:pPr>
        <w:spacing w:after="0"/>
        <w:ind w:left="-270"/>
        <w:rPr>
          <w:rFonts w:ascii="Arial" w:eastAsia="Arial" w:hAnsi="Arial" w:cs="Arial"/>
          <w:b/>
          <w:bCs/>
        </w:rPr>
      </w:pPr>
      <w:r>
        <w:rPr>
          <w:rFonts w:ascii="Arial" w:eastAsia="Arial" w:hAnsi="Arial" w:cs="Arial"/>
          <w:b/>
          <w:bCs/>
        </w:rPr>
        <w:t>Acknowledgment</w:t>
      </w:r>
    </w:p>
    <w:p w14:paraId="54F28249" w14:textId="77777777" w:rsidR="00B97A98" w:rsidRDefault="00000000">
      <w:pPr>
        <w:pBdr>
          <w:top w:val="nil"/>
          <w:left w:val="nil"/>
          <w:bottom w:val="nil"/>
          <w:right w:val="nil"/>
          <w:between w:val="nil"/>
        </w:pBdr>
        <w:spacing w:after="0"/>
        <w:ind w:left="-270"/>
        <w:rPr>
          <w:rFonts w:ascii="Arial" w:eastAsia="Arial" w:hAnsi="Arial" w:cs="Arial"/>
        </w:rPr>
      </w:pPr>
      <w:r>
        <w:rPr>
          <w:rFonts w:ascii="Arial" w:eastAsia="Arial" w:hAnsi="Arial" w:cs="Arial"/>
        </w:rPr>
        <w:t xml:space="preserve">This resource was created thanks to the incredible opportunity provided by Polar STEAM, which supported Elsa </w:t>
      </w:r>
      <w:proofErr w:type="spellStart"/>
      <w:r>
        <w:rPr>
          <w:rFonts w:ascii="Arial" w:eastAsia="Arial" w:hAnsi="Arial" w:cs="Arial"/>
        </w:rPr>
        <w:t>Herraez</w:t>
      </w:r>
      <w:proofErr w:type="spellEnd"/>
      <w:r>
        <w:rPr>
          <w:rFonts w:ascii="Arial" w:eastAsia="Arial" w:hAnsi="Arial" w:cs="Arial"/>
        </w:rPr>
        <w:t xml:space="preserve"> Hernandez’s travel to the research station in </w:t>
      </w:r>
      <w:proofErr w:type="spellStart"/>
      <w:r>
        <w:rPr>
          <w:rFonts w:ascii="Arial" w:eastAsia="Arial" w:hAnsi="Arial" w:cs="Arial"/>
        </w:rPr>
        <w:t>Utqiaġvik</w:t>
      </w:r>
      <w:proofErr w:type="spellEnd"/>
      <w:r>
        <w:rPr>
          <w:rFonts w:ascii="Arial" w:eastAsia="Arial" w:hAnsi="Arial" w:cs="Arial"/>
        </w:rPr>
        <w:t>, Alaska. During the summer of 2025, Elsa worked alongside the NEON Science research group led by field ecologist Will Hendricks and his team. Their expertise, collaboration, and generosity made this educational work possible.</w:t>
      </w:r>
    </w:p>
    <w:sectPr w:rsidR="00B97A98">
      <w:headerReference w:type="default" r:id="rId20"/>
      <w:footerReference w:type="default" r:id="rId21"/>
      <w:headerReference w:type="first" r:id="rId22"/>
      <w:footerReference w:type="first" r:id="rId23"/>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D44B01" w14:textId="77777777" w:rsidR="00485750" w:rsidRDefault="00485750">
      <w:pPr>
        <w:spacing w:after="0" w:line="240" w:lineRule="auto"/>
      </w:pPr>
      <w:r>
        <w:separator/>
      </w:r>
    </w:p>
  </w:endnote>
  <w:endnote w:type="continuationSeparator" w:id="0">
    <w:p w14:paraId="3ACC9DAE" w14:textId="77777777" w:rsidR="00485750" w:rsidRDefault="004857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1" w:fontKey="{165EE506-7960-48C9-B079-B09C97000B34}"/>
    <w:embedBold r:id="rId2" w:fontKey="{3722D6B4-C904-4CA9-8319-A07CEDCDEC87}"/>
    <w:embedItalic r:id="rId3" w:fontKey="{FCE1954B-C9A8-44CB-BBD9-B103304F7FBE}"/>
  </w:font>
  <w:font w:name="Play">
    <w:charset w:val="00"/>
    <w:family w:val="auto"/>
    <w:pitch w:val="default"/>
    <w:embedRegular r:id="rId4" w:fontKey="{DD677350-F995-4053-80C9-E55A3B257C9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r:id="rId5" w:fontKey="{26EB7DAC-8D2F-4965-BFC4-CBDB796AA5FB}"/>
  </w:font>
  <w:font w:name="Cambria">
    <w:panose1 w:val="02040503050406030204"/>
    <w:charset w:val="00"/>
    <w:family w:val="roman"/>
    <w:pitch w:val="variable"/>
    <w:sig w:usb0="E00006FF" w:usb1="420024FF" w:usb2="02000000" w:usb3="00000000" w:csb0="0000019F" w:csb1="00000000"/>
    <w:embedRegular r:id="rId6" w:fontKey="{F680F9AC-5490-461E-BF80-A9778BBADBF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19B7C" w14:textId="77777777" w:rsidR="00B97A98" w:rsidRDefault="00000000">
    <w:r>
      <w:fldChar w:fldCharType="begin"/>
    </w:r>
    <w:r>
      <w:instrText>PAGE</w:instrText>
    </w:r>
    <w:r>
      <w:fldChar w:fldCharType="separate"/>
    </w:r>
    <w:r w:rsidR="00B93C6D">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BA212" w14:textId="77777777" w:rsidR="00B97A98" w:rsidRDefault="00000000">
    <w:r>
      <w:fldChar w:fldCharType="begin"/>
    </w:r>
    <w:r>
      <w:instrText>PAGE</w:instrText>
    </w:r>
    <w:r>
      <w:fldChar w:fldCharType="separate"/>
    </w:r>
    <w:r w:rsidR="00B93C6D">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A05E50" w14:textId="77777777" w:rsidR="00485750" w:rsidRDefault="00485750">
      <w:pPr>
        <w:spacing w:after="0" w:line="240" w:lineRule="auto"/>
      </w:pPr>
      <w:r>
        <w:separator/>
      </w:r>
    </w:p>
  </w:footnote>
  <w:footnote w:type="continuationSeparator" w:id="0">
    <w:p w14:paraId="0AAAB732" w14:textId="77777777" w:rsidR="00485750" w:rsidRDefault="004857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6F6AC" w14:textId="77777777" w:rsidR="00B97A98" w:rsidRDefault="00B97A9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16C67" w14:textId="77777777" w:rsidR="00B97A98" w:rsidRDefault="00000000">
    <w:pPr>
      <w:jc w:val="center"/>
      <w:rPr>
        <w:b/>
        <w:bCs/>
        <w:sz w:val="40"/>
        <w:szCs w:val="40"/>
        <w:u w:val="single"/>
      </w:rPr>
    </w:pPr>
    <w:r>
      <w:rPr>
        <w:b/>
        <w:bCs/>
        <w:sz w:val="40"/>
        <w:szCs w:val="40"/>
        <w:u w:val="single"/>
      </w:rPr>
      <w:t>Exploring the Arctic’s Hidden Cycles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3766E0"/>
    <w:multiLevelType w:val="multilevel"/>
    <w:tmpl w:val="FB36080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F752682"/>
    <w:multiLevelType w:val="multilevel"/>
    <w:tmpl w:val="F804440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15:restartNumberingAfterBreak="0">
    <w:nsid w:val="0F9A305A"/>
    <w:multiLevelType w:val="multilevel"/>
    <w:tmpl w:val="780E1F0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 w15:restartNumberingAfterBreak="0">
    <w:nsid w:val="1D394944"/>
    <w:multiLevelType w:val="multilevel"/>
    <w:tmpl w:val="F90247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D63062D"/>
    <w:multiLevelType w:val="multilevel"/>
    <w:tmpl w:val="A810D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29B55DA"/>
    <w:multiLevelType w:val="multilevel"/>
    <w:tmpl w:val="BB9E4B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4266D44"/>
    <w:multiLevelType w:val="multilevel"/>
    <w:tmpl w:val="1FE26ECE"/>
    <w:lvl w:ilvl="0">
      <w:start w:val="1"/>
      <w:numFmt w:val="decimal"/>
      <w:lvlText w:val="%1."/>
      <w:lvlJc w:val="left"/>
      <w:pPr>
        <w:ind w:left="360" w:hanging="360"/>
      </w:pPr>
      <w:rPr>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AF70405"/>
    <w:multiLevelType w:val="multilevel"/>
    <w:tmpl w:val="CA302C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2F516C72"/>
    <w:multiLevelType w:val="multilevel"/>
    <w:tmpl w:val="6148657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 w15:restartNumberingAfterBreak="0">
    <w:nsid w:val="4A816907"/>
    <w:multiLevelType w:val="multilevel"/>
    <w:tmpl w:val="FB80150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15:restartNumberingAfterBreak="0">
    <w:nsid w:val="502E2A49"/>
    <w:multiLevelType w:val="multilevel"/>
    <w:tmpl w:val="DCF06F8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15:restartNumberingAfterBreak="0">
    <w:nsid w:val="51591025"/>
    <w:multiLevelType w:val="multilevel"/>
    <w:tmpl w:val="20E08D2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15:restartNumberingAfterBreak="0">
    <w:nsid w:val="576D29C8"/>
    <w:multiLevelType w:val="multilevel"/>
    <w:tmpl w:val="3ECEF49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699D0803"/>
    <w:multiLevelType w:val="multilevel"/>
    <w:tmpl w:val="16C021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237529">
    <w:abstractNumId w:val="4"/>
  </w:num>
  <w:num w:numId="2" w16cid:durableId="1018855067">
    <w:abstractNumId w:val="3"/>
  </w:num>
  <w:num w:numId="3" w16cid:durableId="2143885880">
    <w:abstractNumId w:val="1"/>
  </w:num>
  <w:num w:numId="4" w16cid:durableId="1756433406">
    <w:abstractNumId w:val="7"/>
  </w:num>
  <w:num w:numId="5" w16cid:durableId="1335065879">
    <w:abstractNumId w:val="6"/>
  </w:num>
  <w:num w:numId="6" w16cid:durableId="445005192">
    <w:abstractNumId w:val="8"/>
  </w:num>
  <w:num w:numId="7" w16cid:durableId="688794082">
    <w:abstractNumId w:val="2"/>
  </w:num>
  <w:num w:numId="8" w16cid:durableId="360205637">
    <w:abstractNumId w:val="0"/>
  </w:num>
  <w:num w:numId="9" w16cid:durableId="246379313">
    <w:abstractNumId w:val="5"/>
  </w:num>
  <w:num w:numId="10" w16cid:durableId="1627588509">
    <w:abstractNumId w:val="12"/>
  </w:num>
  <w:num w:numId="11" w16cid:durableId="802577208">
    <w:abstractNumId w:val="11"/>
  </w:num>
  <w:num w:numId="12" w16cid:durableId="359669796">
    <w:abstractNumId w:val="10"/>
  </w:num>
  <w:num w:numId="13" w16cid:durableId="1125273175">
    <w:abstractNumId w:val="9"/>
  </w:num>
  <w:num w:numId="14" w16cid:durableId="1607805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7A98"/>
    <w:rsid w:val="00485750"/>
    <w:rsid w:val="00727D94"/>
    <w:rsid w:val="00B93C6D"/>
    <w:rsid w:val="00B97A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302F27"/>
  <w15:docId w15:val="{5A2C4D66-E8F8-4673-8CEE-6D6E1A735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uiPriority w:val="9"/>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uiPriority w:val="9"/>
    <w:unhideWhenUsed/>
    <w:qFormat/>
    <w:pPr>
      <w:keepNext/>
      <w:keepLines/>
      <w:spacing w:before="160" w:after="80"/>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0F4761"/>
    </w:rPr>
  </w:style>
  <w:style w:type="paragraph" w:styleId="Heading5">
    <w:name w:val="heading 5"/>
    <w:basedOn w:val="Normal"/>
    <w:next w:val="Normal"/>
    <w:uiPriority w:val="9"/>
    <w:semiHidden/>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rFonts w:ascii="Play" w:eastAsia="Play" w:hAnsi="Play" w:cs="Play"/>
      <w:sz w:val="56"/>
      <w:szCs w:val="56"/>
    </w:rPr>
  </w:style>
  <w:style w:type="paragraph" w:styleId="Subtitle">
    <w:name w:val="Subtitle"/>
    <w:basedOn w:val="Normal"/>
    <w:next w:val="Normal"/>
    <w:uiPriority w:val="11"/>
    <w:qFormat/>
    <w:rPr>
      <w:color w:val="595959"/>
      <w:sz w:val="28"/>
      <w:szCs w:val="2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 w:type="table" w:customStyle="1" w:styleId="af1">
    <w:basedOn w:val="TableNormal0"/>
    <w:tblPr>
      <w:tblStyleRowBandSize w:val="1"/>
      <w:tblStyleColBandSize w:val="1"/>
    </w:tblPr>
  </w:style>
  <w:style w:type="table" w:customStyle="1" w:styleId="af2">
    <w:basedOn w:val="TableNormal0"/>
    <w:tblPr>
      <w:tblStyleRowBandSize w:val="1"/>
      <w:tblStyleColBandSize w:val="1"/>
    </w:tblPr>
  </w:style>
  <w:style w:type="table" w:customStyle="1" w:styleId="af3">
    <w:basedOn w:val="TableNormal0"/>
    <w:tblPr>
      <w:tblStyleRowBandSize w:val="1"/>
      <w:tblStyleColBandSize w:val="1"/>
    </w:tblPr>
  </w:style>
  <w:style w:type="table" w:customStyle="1" w:styleId="af4">
    <w:basedOn w:val="TableNormal0"/>
    <w:tblPr>
      <w:tblStyleRowBandSize w:val="1"/>
      <w:tblStyleColBandSize w:val="1"/>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 w:type="table" w:customStyle="1" w:styleId="af7">
    <w:basedOn w:val="TableNormal0"/>
    <w:tblPr>
      <w:tblStyleRowBandSize w:val="1"/>
      <w:tblStyleColBandSize w:val="1"/>
    </w:tblPr>
  </w:style>
  <w:style w:type="table" w:customStyle="1" w:styleId="af8">
    <w:basedOn w:val="TableNormal0"/>
    <w:tblPr>
      <w:tblStyleRowBandSize w:val="1"/>
      <w:tblStyleColBandSize w:val="1"/>
    </w:tblPr>
  </w:style>
  <w:style w:type="table" w:customStyle="1" w:styleId="af9">
    <w:basedOn w:val="TableNormal0"/>
    <w:tblPr>
      <w:tblStyleRowBandSize w:val="1"/>
      <w:tblStyleColBandSize w:val="1"/>
    </w:tblPr>
  </w:style>
  <w:style w:type="table" w:customStyle="1" w:styleId="afa">
    <w:basedOn w:val="TableNormal0"/>
    <w:tblPr>
      <w:tblStyleRowBandSize w:val="1"/>
      <w:tblStyleColBandSize w:val="1"/>
    </w:tblPr>
  </w:style>
  <w:style w:type="table" w:customStyle="1" w:styleId="afb">
    <w:basedOn w:val="TableNormal0"/>
    <w:tblPr>
      <w:tblStyleRowBandSize w:val="1"/>
      <w:tblStyleColBandSize w:val="1"/>
    </w:tblPr>
  </w:style>
  <w:style w:type="table" w:customStyle="1" w:styleId="afc">
    <w:basedOn w:val="TableNormal0"/>
    <w:tblPr>
      <w:tblStyleRowBandSize w:val="1"/>
      <w:tblStyleColBandSize w:val="1"/>
    </w:tblPr>
  </w:style>
  <w:style w:type="table" w:customStyle="1" w:styleId="afd">
    <w:basedOn w:val="TableNormal0"/>
    <w:tblPr>
      <w:tblStyleRowBandSize w:val="1"/>
      <w:tblStyleColBandSize w:val="1"/>
    </w:tblPr>
  </w:style>
  <w:style w:type="table" w:customStyle="1" w:styleId="afe">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straitsresearch.com/statistic/melting-arctic-ice-drives-cruise-and-shipping-growth"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s://www.youtube.com/watch?v=ITLg3eqg2CY&amp;list=PLrFI2GPOTbdCQl5G4QGbd-CjtS6lvthvR&amp;index=10" TargetMode="External"/><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RNs3XpRmRfI&amp;t=40s"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14</Pages>
  <Words>2011</Words>
  <Characters>9877</Characters>
  <Application>Microsoft Office Word</Application>
  <DocSecurity>0</DocSecurity>
  <Lines>548</Lines>
  <Paragraphs>158</Paragraphs>
  <ScaleCrop>false</ScaleCrop>
  <Company>Oregon State University</Company>
  <LinksUpToDate>false</LinksUpToDate>
  <CharactersWithSpaces>11730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Sawyer, Jessica</cp:lastModifiedBy>
  <cp:revision>2</cp:revision>
  <dcterms:created xsi:type="dcterms:W3CDTF">2026-02-23T23:59:00Z</dcterms:created>
  <dcterms:modified xsi:type="dcterms:W3CDTF">2026-02-24T00:04:00Z</dcterms:modified>
</cp:coreProperties>
</file>